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BB" w:rsidRDefault="006E3CBB" w:rsidP="006E3CBB">
      <w:pPr>
        <w:spacing w:after="0" w:line="360" w:lineRule="auto"/>
        <w:jc w:val="center"/>
        <w:rPr>
          <w:rFonts w:ascii="Times New Roman" w:hAnsi="Times New Roman" w:cs="Times New Roman"/>
          <w:b/>
          <w:color w:val="A224AC"/>
          <w:sz w:val="36"/>
          <w:szCs w:val="36"/>
          <w:u w:val="single"/>
          <w:lang w:val="uk-UA"/>
        </w:rPr>
      </w:pPr>
      <w:r>
        <w:rPr>
          <w:rFonts w:ascii="Times New Roman" w:hAnsi="Times New Roman" w:cs="Times New Roman"/>
          <w:b/>
          <w:color w:val="A224AC"/>
          <w:sz w:val="36"/>
          <w:szCs w:val="36"/>
          <w:u w:val="single"/>
          <w:lang w:val="uk-UA"/>
        </w:rPr>
        <w:t>СИЛАБУС КУРСУ</w:t>
      </w:r>
    </w:p>
    <w:p w:rsidR="006E3CBB" w:rsidRDefault="006E3CBB" w:rsidP="006E3CBB">
      <w:pPr>
        <w:pStyle w:val="333-"/>
        <w:spacing w:before="120" w:after="180" w:line="276" w:lineRule="auto"/>
        <w:rPr>
          <w:rFonts w:ascii="Times New Roman" w:hAnsi="Times New Roman"/>
          <w:sz w:val="36"/>
          <w:szCs w:val="36"/>
        </w:rPr>
      </w:pPr>
      <w:r>
        <w:rPr>
          <w:rFonts w:ascii="Times New Roman" w:hAnsi="Times New Roman"/>
          <w:sz w:val="36"/>
          <w:szCs w:val="36"/>
        </w:rPr>
        <w:t xml:space="preserve">ОПТИМІЗАЦІЯ ТЕХНОЛОГІЙ У ТВАРИННИЦТВІ </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28" w:type="dxa"/>
          <w:right w:w="57" w:type="dxa"/>
        </w:tblCellMar>
        <w:tblLook w:val="04A0"/>
      </w:tblPr>
      <w:tblGrid>
        <w:gridCol w:w="3714"/>
        <w:gridCol w:w="5789"/>
      </w:tblGrid>
      <w:tr w:rsidR="006E3CBB" w:rsidTr="006E3CBB">
        <w:tc>
          <w:tcPr>
            <w:tcW w:w="3693" w:type="dxa"/>
            <w:vMerge w:val="restart"/>
            <w:vAlign w:val="center"/>
            <w:hideMark/>
          </w:tcPr>
          <w:p w:rsidR="006E3CBB" w:rsidRDefault="006E3CBB">
            <w:pPr>
              <w:pStyle w:val="a7"/>
              <w:ind w:left="0"/>
              <w:jc w:val="center"/>
              <w:rPr>
                <w:rFonts w:ascii="Times New Roman" w:hAnsi="Times New Roman"/>
                <w:sz w:val="28"/>
                <w:szCs w:val="28"/>
                <w:lang w:val="uk-UA"/>
              </w:rPr>
            </w:pPr>
            <w:r>
              <w:rPr>
                <w:noProof/>
                <w:sz w:val="28"/>
                <w:szCs w:val="28"/>
                <w:lang w:val="uk-UA" w:eastAsia="uk-UA"/>
              </w:rPr>
              <w:drawing>
                <wp:inline distT="0" distB="0" distL="0" distR="0">
                  <wp:extent cx="2258695" cy="2156460"/>
                  <wp:effectExtent l="19050" t="0" r="8255" b="0"/>
                  <wp:docPr id="2" name="Picture 5" descr="эмблема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мблема нов"/>
                          <pic:cNvPicPr>
                            <a:picLocks noChangeAspect="1" noChangeArrowheads="1"/>
                          </pic:cNvPicPr>
                        </pic:nvPicPr>
                        <pic:blipFill>
                          <a:blip r:embed="rId6"/>
                          <a:srcRect/>
                          <a:stretch>
                            <a:fillRect/>
                          </a:stretch>
                        </pic:blipFill>
                        <pic:spPr bwMode="auto">
                          <a:xfrm>
                            <a:off x="0" y="0"/>
                            <a:ext cx="2258695" cy="2156460"/>
                          </a:xfrm>
                          <a:prstGeom prst="rect">
                            <a:avLst/>
                          </a:prstGeom>
                          <a:noFill/>
                          <a:ln w="9525">
                            <a:noFill/>
                            <a:miter lim="800000"/>
                            <a:headEnd/>
                            <a:tailEnd/>
                          </a:ln>
                        </pic:spPr>
                      </pic:pic>
                    </a:graphicData>
                  </a:graphic>
                </wp:inline>
              </w:drawing>
            </w:r>
          </w:p>
        </w:tc>
        <w:tc>
          <w:tcPr>
            <w:tcW w:w="6494" w:type="dxa"/>
            <w:hideMark/>
          </w:tcPr>
          <w:p w:rsidR="006E3CBB" w:rsidRDefault="006E3CBB">
            <w:pPr>
              <w:rPr>
                <w:rFonts w:ascii="Times New Roman" w:hAnsi="Times New Roman" w:cs="Times New Roman"/>
                <w:sz w:val="28"/>
                <w:szCs w:val="28"/>
                <w:lang w:val="uk-UA"/>
              </w:rPr>
            </w:pPr>
            <w:r>
              <w:rPr>
                <w:rFonts w:ascii="Times New Roman" w:hAnsi="Times New Roman" w:cs="Times New Roman"/>
                <w:sz w:val="28"/>
                <w:szCs w:val="28"/>
                <w:lang w:val="uk-UA"/>
              </w:rPr>
              <w:t>Ступінь вищої освіти – доктор філософії (</w:t>
            </w:r>
            <w:proofErr w:type="spellStart"/>
            <w:r>
              <w:rPr>
                <w:rFonts w:ascii="Times New Roman" w:hAnsi="Times New Roman" w:cs="Times New Roman"/>
                <w:sz w:val="28"/>
                <w:szCs w:val="28"/>
                <w:lang w:val="uk-UA"/>
              </w:rPr>
              <w:t>PhD</w:t>
            </w:r>
            <w:proofErr w:type="spellEnd"/>
            <w:r>
              <w:rPr>
                <w:rFonts w:ascii="Times New Roman" w:hAnsi="Times New Roman" w:cs="Times New Roman"/>
                <w:sz w:val="28"/>
                <w:szCs w:val="28"/>
                <w:lang w:val="uk-UA"/>
              </w:rPr>
              <w:t>)</w:t>
            </w:r>
          </w:p>
        </w:tc>
      </w:tr>
      <w:tr w:rsidR="006E3CBB" w:rsidTr="006E3CBB">
        <w:tc>
          <w:tcPr>
            <w:tcW w:w="0" w:type="auto"/>
            <w:vMerge/>
            <w:vAlign w:val="center"/>
            <w:hideMark/>
          </w:tcPr>
          <w:p w:rsidR="006E3CBB" w:rsidRDefault="006E3CBB">
            <w:pPr>
              <w:rPr>
                <w:rFonts w:ascii="Times New Roman" w:hAnsi="Times New Roman"/>
                <w:sz w:val="28"/>
                <w:szCs w:val="28"/>
                <w:lang w:val="uk-UA"/>
              </w:rPr>
            </w:pPr>
          </w:p>
        </w:tc>
        <w:tc>
          <w:tcPr>
            <w:tcW w:w="6494" w:type="dxa"/>
            <w:hideMark/>
          </w:tcPr>
          <w:p w:rsidR="006E3CBB" w:rsidRDefault="006E3CBB">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Освітньо-наукова</w:t>
            </w:r>
            <w:proofErr w:type="spellEnd"/>
            <w:r>
              <w:rPr>
                <w:rFonts w:ascii="Times New Roman" w:hAnsi="Times New Roman" w:cs="Times New Roman"/>
                <w:sz w:val="28"/>
                <w:szCs w:val="28"/>
                <w:lang w:val="uk-UA"/>
              </w:rPr>
              <w:t xml:space="preserve"> програма «</w:t>
            </w:r>
            <w:r>
              <w:rPr>
                <w:rFonts w:ascii="Times New Roman" w:hAnsi="Times New Roman" w:cs="Times New Roman"/>
                <w:b/>
                <w:sz w:val="28"/>
                <w:szCs w:val="28"/>
                <w:lang w:val="uk-UA"/>
              </w:rPr>
              <w:t xml:space="preserve">Технології </w:t>
            </w:r>
            <w:r>
              <w:rPr>
                <w:rFonts w:ascii="Times New Roman" w:hAnsi="Times New Roman" w:cs="Times New Roman"/>
                <w:b/>
                <w:spacing w:val="-6"/>
                <w:sz w:val="28"/>
                <w:szCs w:val="28"/>
                <w:lang w:val="uk-UA"/>
              </w:rPr>
              <w:t>виробництва і переробки продукції тваринництва</w:t>
            </w:r>
            <w:r>
              <w:rPr>
                <w:rFonts w:ascii="Times New Roman" w:hAnsi="Times New Roman" w:cs="Times New Roman"/>
                <w:spacing w:val="-6"/>
                <w:sz w:val="28"/>
                <w:szCs w:val="28"/>
                <w:lang w:val="uk-UA"/>
              </w:rPr>
              <w:t>»</w:t>
            </w:r>
          </w:p>
        </w:tc>
      </w:tr>
      <w:tr w:rsidR="006E3CBB" w:rsidTr="006E3CBB">
        <w:tc>
          <w:tcPr>
            <w:tcW w:w="0" w:type="auto"/>
            <w:vMerge/>
            <w:vAlign w:val="center"/>
            <w:hideMark/>
          </w:tcPr>
          <w:p w:rsidR="006E3CBB" w:rsidRDefault="006E3CBB">
            <w:pPr>
              <w:rPr>
                <w:rFonts w:ascii="Times New Roman" w:hAnsi="Times New Roman"/>
                <w:sz w:val="28"/>
                <w:szCs w:val="28"/>
                <w:lang w:val="uk-UA"/>
              </w:rPr>
            </w:pPr>
          </w:p>
        </w:tc>
        <w:tc>
          <w:tcPr>
            <w:tcW w:w="6494" w:type="dxa"/>
            <w:hideMark/>
          </w:tcPr>
          <w:p w:rsidR="006E3CBB" w:rsidRDefault="006E3CBB">
            <w:pPr>
              <w:pStyle w:val="a7"/>
              <w:ind w:left="0"/>
              <w:jc w:val="both"/>
              <w:rPr>
                <w:rFonts w:ascii="Times New Roman" w:hAnsi="Times New Roman"/>
                <w:sz w:val="28"/>
                <w:szCs w:val="28"/>
                <w:lang w:val="uk-UA"/>
              </w:rPr>
            </w:pPr>
            <w:r>
              <w:rPr>
                <w:rFonts w:ascii="Times New Roman" w:hAnsi="Times New Roman"/>
                <w:sz w:val="28"/>
                <w:szCs w:val="28"/>
                <w:lang w:val="uk-UA"/>
              </w:rPr>
              <w:t>Кількість кредитів ECTS – 5</w:t>
            </w:r>
          </w:p>
        </w:tc>
      </w:tr>
      <w:tr w:rsidR="006E3CBB" w:rsidTr="006E3CBB">
        <w:tc>
          <w:tcPr>
            <w:tcW w:w="0" w:type="auto"/>
            <w:vMerge/>
            <w:vAlign w:val="center"/>
            <w:hideMark/>
          </w:tcPr>
          <w:p w:rsidR="006E3CBB" w:rsidRDefault="006E3CBB">
            <w:pPr>
              <w:rPr>
                <w:rFonts w:ascii="Times New Roman" w:hAnsi="Times New Roman"/>
                <w:sz w:val="28"/>
                <w:szCs w:val="28"/>
                <w:lang w:val="uk-UA"/>
              </w:rPr>
            </w:pPr>
          </w:p>
        </w:tc>
        <w:tc>
          <w:tcPr>
            <w:tcW w:w="6494" w:type="dxa"/>
            <w:hideMark/>
          </w:tcPr>
          <w:p w:rsidR="006E3CBB" w:rsidRDefault="006E3CBB">
            <w:pPr>
              <w:pStyle w:val="a7"/>
              <w:ind w:left="0"/>
              <w:rPr>
                <w:rFonts w:ascii="Times New Roman" w:hAnsi="Times New Roman"/>
                <w:sz w:val="28"/>
                <w:szCs w:val="28"/>
                <w:lang w:val="uk-UA"/>
              </w:rPr>
            </w:pPr>
            <w:r>
              <w:rPr>
                <w:rFonts w:ascii="Times New Roman" w:hAnsi="Times New Roman"/>
                <w:sz w:val="28"/>
                <w:szCs w:val="28"/>
                <w:lang w:val="uk-UA"/>
              </w:rPr>
              <w:t>Рік навчання – 2, семестр – 4</w:t>
            </w:r>
          </w:p>
        </w:tc>
      </w:tr>
      <w:tr w:rsidR="006E3CBB" w:rsidTr="006E3CBB">
        <w:tc>
          <w:tcPr>
            <w:tcW w:w="0" w:type="auto"/>
            <w:vMerge/>
            <w:vAlign w:val="center"/>
            <w:hideMark/>
          </w:tcPr>
          <w:p w:rsidR="006E3CBB" w:rsidRDefault="006E3CBB">
            <w:pPr>
              <w:rPr>
                <w:rFonts w:ascii="Times New Roman" w:hAnsi="Times New Roman"/>
                <w:sz w:val="28"/>
                <w:szCs w:val="28"/>
                <w:lang w:val="uk-UA"/>
              </w:rPr>
            </w:pPr>
          </w:p>
        </w:tc>
        <w:tc>
          <w:tcPr>
            <w:tcW w:w="6494" w:type="dxa"/>
            <w:hideMark/>
          </w:tcPr>
          <w:p w:rsidR="006E3CBB" w:rsidRDefault="006E3CBB">
            <w:pPr>
              <w:pStyle w:val="a7"/>
              <w:ind w:left="0"/>
              <w:rPr>
                <w:rFonts w:ascii="Times New Roman" w:hAnsi="Times New Roman"/>
                <w:sz w:val="28"/>
                <w:szCs w:val="28"/>
                <w:lang w:val="uk-UA"/>
              </w:rPr>
            </w:pPr>
            <w:r>
              <w:rPr>
                <w:rFonts w:ascii="Times New Roman" w:hAnsi="Times New Roman"/>
                <w:sz w:val="28"/>
                <w:szCs w:val="28"/>
                <w:lang w:val="uk-UA"/>
              </w:rPr>
              <w:t xml:space="preserve">Мова викладання – українська </w:t>
            </w:r>
          </w:p>
        </w:tc>
      </w:tr>
      <w:tr w:rsidR="006E3CBB" w:rsidTr="006E3CBB">
        <w:tc>
          <w:tcPr>
            <w:tcW w:w="0" w:type="auto"/>
            <w:vMerge/>
            <w:vAlign w:val="center"/>
            <w:hideMark/>
          </w:tcPr>
          <w:p w:rsidR="006E3CBB" w:rsidRDefault="006E3CBB">
            <w:pPr>
              <w:rPr>
                <w:rFonts w:ascii="Times New Roman" w:hAnsi="Times New Roman"/>
                <w:sz w:val="28"/>
                <w:szCs w:val="28"/>
                <w:lang w:val="uk-UA"/>
              </w:rPr>
            </w:pPr>
          </w:p>
        </w:tc>
        <w:tc>
          <w:tcPr>
            <w:tcW w:w="6494" w:type="dxa"/>
          </w:tcPr>
          <w:p w:rsidR="006E3CBB" w:rsidRDefault="006E3CBB">
            <w:pPr>
              <w:rPr>
                <w:rFonts w:ascii="Times New Roman" w:hAnsi="Times New Roman" w:cs="Times New Roman"/>
                <w:sz w:val="16"/>
                <w:szCs w:val="16"/>
                <w:lang w:val="uk-UA"/>
              </w:rPr>
            </w:pPr>
          </w:p>
          <w:p w:rsidR="006E3CBB" w:rsidRDefault="006E3CBB">
            <w:pPr>
              <w:rPr>
                <w:rFonts w:ascii="Times New Roman" w:hAnsi="Times New Roman" w:cs="Times New Roman"/>
                <w:b/>
                <w:color w:val="A224AC"/>
                <w:sz w:val="28"/>
                <w:szCs w:val="28"/>
                <w:lang w:val="uk-UA"/>
              </w:rPr>
            </w:pPr>
            <w:r>
              <w:rPr>
                <w:rFonts w:ascii="Times New Roman" w:hAnsi="Times New Roman" w:cs="Times New Roman"/>
                <w:b/>
                <w:color w:val="A224AC"/>
                <w:sz w:val="28"/>
                <w:szCs w:val="28"/>
                <w:lang w:val="uk-UA"/>
              </w:rPr>
              <w:t xml:space="preserve">Керівник курсу: </w:t>
            </w:r>
          </w:p>
          <w:p w:rsidR="006E3CBB" w:rsidRDefault="006E3CBB">
            <w:pPr>
              <w:jc w:val="both"/>
              <w:rPr>
                <w:rFonts w:ascii="Times New Roman" w:hAnsi="Times New Roman" w:cs="Times New Roman"/>
                <w:sz w:val="28"/>
                <w:szCs w:val="28"/>
                <w:lang w:val="uk-UA"/>
              </w:rPr>
            </w:pPr>
            <w:r>
              <w:rPr>
                <w:rFonts w:ascii="Times New Roman" w:hAnsi="Times New Roman" w:cs="Times New Roman"/>
                <w:b/>
                <w:sz w:val="28"/>
                <w:szCs w:val="28"/>
                <w:lang w:val="uk-UA"/>
              </w:rPr>
              <w:t>ЛУЦЕНКО МАРІЯ МИХАЙЛІВНА</w:t>
            </w:r>
            <w:r>
              <w:rPr>
                <w:rFonts w:ascii="Times New Roman" w:hAnsi="Times New Roman" w:cs="Times New Roman"/>
                <w:sz w:val="28"/>
                <w:szCs w:val="28"/>
                <w:lang w:val="uk-UA"/>
              </w:rPr>
              <w:t xml:space="preserve">, </w:t>
            </w:r>
          </w:p>
          <w:p w:rsidR="006E3CBB" w:rsidRDefault="006E3CB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доктор с.-г. наук, професор </w:t>
            </w:r>
          </w:p>
          <w:p w:rsidR="006E3CBB" w:rsidRDefault="006E3CBB">
            <w:pPr>
              <w:jc w:val="both"/>
              <w:rPr>
                <w:rFonts w:ascii="Times New Roman" w:hAnsi="Times New Roman" w:cs="Times New Roman"/>
                <w:sz w:val="28"/>
                <w:szCs w:val="28"/>
                <w:lang w:val="uk-UA"/>
              </w:rPr>
            </w:pPr>
            <w:hyperlink r:id="rId7" w:history="1">
              <w:r>
                <w:rPr>
                  <w:rStyle w:val="a4"/>
                  <w:rFonts w:eastAsia="Times New Roman"/>
                  <w:color w:val="0563C1"/>
                  <w:sz w:val="28"/>
                  <w:szCs w:val="28"/>
                </w:rPr>
                <w:t>tehnologkaf@ukr.net</w:t>
              </w:r>
            </w:hyperlink>
          </w:p>
        </w:tc>
      </w:tr>
    </w:tbl>
    <w:p w:rsidR="006E3CBB" w:rsidRDefault="006E3CBB" w:rsidP="006E3CBB">
      <w:pPr>
        <w:pStyle w:val="333-"/>
        <w:rPr>
          <w:rFonts w:ascii="Times New Roman" w:hAnsi="Times New Roman"/>
          <w:b w:val="0"/>
          <w:sz w:val="16"/>
          <w:szCs w:val="16"/>
        </w:rPr>
      </w:pPr>
    </w:p>
    <w:p w:rsidR="006E3CBB" w:rsidRDefault="006E3CBB" w:rsidP="006E3CBB">
      <w:pPr>
        <w:pStyle w:val="333-"/>
        <w:rPr>
          <w:rFonts w:ascii="Times New Roman" w:hAnsi="Times New Roman"/>
        </w:rPr>
      </w:pPr>
      <w:r>
        <w:rPr>
          <w:rFonts w:ascii="Times New Roman" w:hAnsi="Times New Roman"/>
        </w:rPr>
        <w:t>ОПИС ДИСЦИПЛІНИ</w:t>
      </w:r>
    </w:p>
    <w:p w:rsidR="006E3CBB" w:rsidRDefault="006E3CBB" w:rsidP="006E3CBB">
      <w:pPr>
        <w:spacing w:after="0" w:line="240" w:lineRule="auto"/>
        <w:ind w:firstLine="567"/>
        <w:jc w:val="both"/>
        <w:rPr>
          <w:rFonts w:ascii="Times New Roman" w:eastAsia="Times New Roman" w:hAnsi="Times New Roman" w:cs="Times New Roman"/>
          <w:color w:val="000000"/>
          <w:spacing w:val="-4"/>
          <w:sz w:val="24"/>
          <w:szCs w:val="24"/>
          <w:lang w:val="uk-UA"/>
        </w:rPr>
      </w:pPr>
      <w:r>
        <w:rPr>
          <w:rFonts w:ascii="Times New Roman" w:eastAsia="Times New Roman" w:hAnsi="Times New Roman" w:cs="Times New Roman"/>
          <w:color w:val="000000"/>
          <w:spacing w:val="-4"/>
          <w:sz w:val="24"/>
          <w:szCs w:val="24"/>
          <w:lang w:val="uk-UA"/>
        </w:rPr>
        <w:t>Дисципліна «</w:t>
      </w:r>
      <w:r>
        <w:rPr>
          <w:rFonts w:ascii="Times New Roman" w:hAnsi="Times New Roman" w:cs="Times New Roman"/>
          <w:bCs/>
          <w:color w:val="000000"/>
          <w:spacing w:val="-4"/>
          <w:sz w:val="24"/>
          <w:szCs w:val="24"/>
          <w:lang w:val="uk-UA"/>
        </w:rPr>
        <w:t>Оптимізація технологій у тваринництві</w:t>
      </w:r>
      <w:r>
        <w:rPr>
          <w:rFonts w:ascii="Times New Roman" w:eastAsia="Times New Roman" w:hAnsi="Times New Roman" w:cs="Times New Roman"/>
          <w:color w:val="000000"/>
          <w:spacing w:val="-4"/>
          <w:sz w:val="24"/>
          <w:szCs w:val="24"/>
          <w:lang w:val="uk-UA"/>
        </w:rPr>
        <w:t>» спрямована на застосування здобувачем знань, умінь і навичок з оптимізації технологічними процесами виробництва тваринницької продукції в сучасних умовах. Забезпечити підготовку висококваліфікованих фахівців (докторів філософії) в галузі 20 «Аграрні науки та продовольство» зі спеціальності технологія виробництва і переробки продукції тваринництва, надати теоретичні знання та практичні уміння удосконалення існуючих технологій та розробки нових з метою підвищення економічної ефективності функціонування галузі.</w:t>
      </w:r>
    </w:p>
    <w:p w:rsidR="006E3CBB" w:rsidRDefault="006E3CBB" w:rsidP="006E3CBB">
      <w:pPr>
        <w:spacing w:after="0" w:line="240" w:lineRule="auto"/>
        <w:ind w:firstLine="426"/>
        <w:jc w:val="both"/>
        <w:rPr>
          <w:rFonts w:ascii="Times New Roman" w:hAnsi="Times New Roman" w:cs="Times New Roman"/>
          <w:sz w:val="16"/>
          <w:szCs w:val="16"/>
          <w:lang w:val="uk-UA"/>
        </w:rPr>
      </w:pPr>
    </w:p>
    <w:p w:rsidR="006E3CBB" w:rsidRDefault="006E3CBB" w:rsidP="006E3CBB">
      <w:pPr>
        <w:pStyle w:val="333-"/>
        <w:rPr>
          <w:rFonts w:ascii="Times New Roman" w:hAnsi="Times New Roman"/>
        </w:rPr>
      </w:pPr>
      <w:r>
        <w:rPr>
          <w:rFonts w:ascii="Times New Roman" w:hAnsi="Times New Roman"/>
        </w:rPr>
        <w:t>ПЕРЕЛІК КОМПЕТЕНТНОСТЕЙ</w:t>
      </w:r>
    </w:p>
    <w:p w:rsidR="006E3CBB" w:rsidRDefault="006E3CBB" w:rsidP="006E3CBB">
      <w:pPr>
        <w:spacing w:after="0" w:line="240" w:lineRule="auto"/>
        <w:ind w:firstLine="567"/>
        <w:jc w:val="both"/>
        <w:rPr>
          <w:rFonts w:ascii="Times New Roman" w:eastAsia="Times New Roman" w:hAnsi="Times New Roman" w:cs="Times New Roman"/>
          <w:color w:val="000000"/>
          <w:spacing w:val="-4"/>
          <w:sz w:val="24"/>
          <w:szCs w:val="24"/>
          <w:lang w:val="uk-UA"/>
        </w:rPr>
      </w:pPr>
      <w:r>
        <w:rPr>
          <w:rFonts w:ascii="Times New Roman" w:eastAsia="Times New Roman" w:hAnsi="Times New Roman" w:cs="Times New Roman"/>
          <w:color w:val="000000"/>
          <w:spacing w:val="-4"/>
          <w:sz w:val="24"/>
          <w:szCs w:val="24"/>
          <w:lang w:val="uk-UA"/>
        </w:rPr>
        <w:t>Здатність до абстрактного мислення, аналізу та синтезу. Здатність проведення досліджень на відповідному рівні. Навички використання інформаційних та комунікаційних технологій</w:t>
      </w:r>
      <w:r>
        <w:rPr>
          <w:rFonts w:ascii="Times New Roman" w:eastAsia="Times New Roman" w:hAnsi="Times New Roman" w:cs="Times New Roman"/>
          <w:b/>
          <w:bCs/>
          <w:color w:val="000000"/>
          <w:spacing w:val="-4"/>
          <w:sz w:val="24"/>
          <w:szCs w:val="24"/>
          <w:lang w:val="uk-UA"/>
        </w:rPr>
        <w:t>.</w:t>
      </w:r>
      <w:r>
        <w:rPr>
          <w:rFonts w:ascii="Times New Roman" w:eastAsia="Times New Roman" w:hAnsi="Times New Roman" w:cs="Times New Roman"/>
          <w:color w:val="000000"/>
          <w:spacing w:val="-4"/>
          <w:sz w:val="24"/>
          <w:szCs w:val="24"/>
          <w:lang w:val="uk-UA"/>
        </w:rPr>
        <w:t xml:space="preserve"> Здатність спілкуватися іноземною мовою на загальні та фахові теми. Здатність планувати, організовувати та проводити наукові дослідження, обробляти, публікувати та патентувати їх результати.</w:t>
      </w:r>
      <w:r>
        <w:rPr>
          <w:rFonts w:ascii="Calibri" w:eastAsia="Times New Roman" w:hAnsi="Calibri" w:cs="Calibri"/>
          <w:color w:val="000000"/>
          <w:spacing w:val="-4"/>
          <w:sz w:val="24"/>
          <w:szCs w:val="24"/>
          <w:lang w:val="uk-UA"/>
        </w:rPr>
        <w:t xml:space="preserve"> </w:t>
      </w:r>
      <w:r>
        <w:rPr>
          <w:rFonts w:ascii="Times New Roman" w:eastAsia="Times New Roman" w:hAnsi="Times New Roman" w:cs="Times New Roman"/>
          <w:color w:val="000000"/>
          <w:spacing w:val="-4"/>
          <w:sz w:val="24"/>
          <w:szCs w:val="24"/>
          <w:lang w:val="uk-UA"/>
        </w:rPr>
        <w:t>Здатність застосовувати базові знання з організації технологічних процесів у виробництві та переробці продукції тваринництва. Здатність використовувати професійно-профільні знання й практичні навички для забезпечення проведення гігієнічних, ветеринарно-санітарних і профілактичних заходів на фермах та інших об’єктах з виробництва та переробки продукції тваринництва та збереженню здоров’я тварин. Здатність здійснювати організаційні заходи виробництва продукції тваринництва, вирішення практичних завдань професійної діяльності, основ ділового спілкування, роботи з колективом. Здатність використовувати знання для підвищення конкурентоспроможності виробництва продукції тваринництва, правові, законодавчі та нормативні акти, що регламентують підприємницьку діяльність. Здатність характеризувати біологічні та технологічні процеси з використанням спеціалізованих програмних засобів. Здатність складати бізнес-план підприємства з виробництва продукції тваринництва, прогнозувати ринкове середовище продуктів тваринництва.</w:t>
      </w:r>
    </w:p>
    <w:p w:rsidR="006E3CBB" w:rsidRDefault="006E3CBB" w:rsidP="006E3CBB">
      <w:pPr>
        <w:spacing w:after="0" w:line="240" w:lineRule="auto"/>
        <w:ind w:firstLine="426"/>
        <w:jc w:val="both"/>
        <w:rPr>
          <w:rStyle w:val="22"/>
          <w:b w:val="0"/>
          <w:bCs w:val="0"/>
          <w:spacing w:val="4"/>
          <w:sz w:val="16"/>
          <w:szCs w:val="16"/>
        </w:rPr>
      </w:pPr>
    </w:p>
    <w:p w:rsidR="006E3CBB" w:rsidRDefault="006E3CBB" w:rsidP="006E3CBB">
      <w:pPr>
        <w:pStyle w:val="333-"/>
      </w:pPr>
      <w:r>
        <w:rPr>
          <w:rFonts w:ascii="Times New Roman" w:hAnsi="Times New Roman"/>
        </w:rPr>
        <w:t>СТРУКТУРА КУРСУ</w:t>
      </w:r>
    </w:p>
    <w:tbl>
      <w:tblPr>
        <w:tblStyle w:val="a8"/>
        <w:tblW w:w="10200" w:type="dxa"/>
        <w:tblInd w:w="108" w:type="dxa"/>
        <w:tblLayout w:type="fixed"/>
        <w:tblLook w:val="04A0"/>
      </w:tblPr>
      <w:tblGrid>
        <w:gridCol w:w="1133"/>
        <w:gridCol w:w="3117"/>
        <w:gridCol w:w="3400"/>
        <w:gridCol w:w="2550"/>
      </w:tblGrid>
      <w:tr w:rsidR="006E3CBB" w:rsidTr="006E3CBB">
        <w:tc>
          <w:tcPr>
            <w:tcW w:w="1134" w:type="dxa"/>
            <w:tcBorders>
              <w:top w:val="single" w:sz="4" w:space="0" w:color="auto"/>
              <w:left w:val="single" w:sz="4" w:space="0" w:color="auto"/>
              <w:bottom w:val="single" w:sz="4" w:space="0" w:color="auto"/>
              <w:right w:val="single" w:sz="4" w:space="0" w:color="auto"/>
            </w:tcBorders>
            <w:vAlign w:val="center"/>
            <w:hideMark/>
          </w:tcPr>
          <w:p w:rsidR="006E3CBB" w:rsidRDefault="006E3CBB">
            <w:pPr>
              <w:pStyle w:val="a7"/>
              <w:ind w:left="0"/>
              <w:jc w:val="center"/>
              <w:rPr>
                <w:rFonts w:ascii="Times New Roman" w:hAnsi="Times New Roman"/>
                <w:i/>
                <w:sz w:val="24"/>
                <w:szCs w:val="24"/>
                <w:lang w:val="uk-UA"/>
              </w:rPr>
            </w:pPr>
            <w:r>
              <w:rPr>
                <w:rFonts w:ascii="Times New Roman Полужирный" w:hAnsi="Times New Roman Полужирный"/>
                <w:i/>
                <w:spacing w:val="-12"/>
                <w:sz w:val="24"/>
                <w:szCs w:val="24"/>
                <w:lang w:val="uk-UA"/>
              </w:rPr>
              <w:t>Години</w:t>
            </w:r>
            <w:r>
              <w:rPr>
                <w:rFonts w:ascii="Times New Roman" w:hAnsi="Times New Roman"/>
                <w:i/>
                <w:sz w:val="24"/>
                <w:szCs w:val="24"/>
                <w:lang w:val="uk-UA"/>
              </w:rPr>
              <w:t xml:space="preserve"> </w:t>
            </w:r>
            <w:r>
              <w:rPr>
                <w:rFonts w:ascii="Times New Roman" w:hAnsi="Times New Roman"/>
                <w:i/>
                <w:spacing w:val="-12"/>
                <w:sz w:val="24"/>
                <w:szCs w:val="24"/>
                <w:lang w:val="uk-UA"/>
              </w:rPr>
              <w:lastRenderedPageBreak/>
              <w:t>(лек./сем.)</w:t>
            </w:r>
          </w:p>
        </w:tc>
        <w:tc>
          <w:tcPr>
            <w:tcW w:w="3119" w:type="dxa"/>
            <w:tcBorders>
              <w:top w:val="single" w:sz="4" w:space="0" w:color="auto"/>
              <w:left w:val="single" w:sz="4" w:space="0" w:color="auto"/>
              <w:bottom w:val="single" w:sz="4" w:space="0" w:color="auto"/>
              <w:right w:val="single" w:sz="4" w:space="0" w:color="auto"/>
            </w:tcBorders>
            <w:vAlign w:val="center"/>
            <w:hideMark/>
          </w:tcPr>
          <w:p w:rsidR="006E3CBB" w:rsidRDefault="006E3CBB">
            <w:pPr>
              <w:pStyle w:val="a7"/>
              <w:ind w:left="0"/>
              <w:jc w:val="center"/>
              <w:rPr>
                <w:rFonts w:ascii="Times New Roman" w:hAnsi="Times New Roman"/>
                <w:i/>
                <w:sz w:val="24"/>
                <w:szCs w:val="24"/>
                <w:lang w:val="uk-UA"/>
              </w:rPr>
            </w:pPr>
            <w:r>
              <w:rPr>
                <w:rFonts w:ascii="Times New Roman" w:hAnsi="Times New Roman"/>
                <w:i/>
                <w:sz w:val="24"/>
                <w:szCs w:val="24"/>
                <w:lang w:val="uk-UA"/>
              </w:rPr>
              <w:lastRenderedPageBreak/>
              <w:t>Тема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E3CBB" w:rsidRDefault="006E3CBB">
            <w:pPr>
              <w:pStyle w:val="a7"/>
              <w:ind w:left="0"/>
              <w:jc w:val="center"/>
              <w:rPr>
                <w:rFonts w:ascii="Times New Roman" w:hAnsi="Times New Roman"/>
                <w:i/>
                <w:sz w:val="24"/>
                <w:szCs w:val="24"/>
                <w:lang w:val="uk-UA"/>
              </w:rPr>
            </w:pPr>
            <w:r>
              <w:rPr>
                <w:rFonts w:ascii="Times New Roman" w:hAnsi="Times New Roman"/>
                <w:i/>
                <w:sz w:val="24"/>
                <w:szCs w:val="24"/>
                <w:lang w:val="uk-UA"/>
              </w:rPr>
              <w:t>Результати навчання</w:t>
            </w:r>
          </w:p>
        </w:tc>
        <w:tc>
          <w:tcPr>
            <w:tcW w:w="2551" w:type="dxa"/>
            <w:tcBorders>
              <w:top w:val="single" w:sz="4" w:space="0" w:color="auto"/>
              <w:left w:val="single" w:sz="4" w:space="0" w:color="auto"/>
              <w:bottom w:val="single" w:sz="4" w:space="0" w:color="auto"/>
              <w:right w:val="single" w:sz="4" w:space="0" w:color="auto"/>
            </w:tcBorders>
            <w:hideMark/>
          </w:tcPr>
          <w:p w:rsidR="006E3CBB" w:rsidRDefault="006E3CBB">
            <w:pPr>
              <w:jc w:val="center"/>
              <w:rPr>
                <w:rFonts w:ascii="Times New Roman" w:hAnsi="Times New Roman" w:cs="Times New Roman"/>
                <w:i/>
                <w:sz w:val="24"/>
                <w:szCs w:val="24"/>
                <w:lang w:val="uk-UA"/>
              </w:rPr>
            </w:pPr>
            <w:r>
              <w:rPr>
                <w:rFonts w:ascii="Times New Roman" w:hAnsi="Times New Roman" w:cs="Times New Roman"/>
                <w:i/>
                <w:spacing w:val="-12"/>
                <w:sz w:val="24"/>
                <w:szCs w:val="24"/>
                <w:lang w:val="uk-UA"/>
              </w:rPr>
              <w:t>Методи оцінювання</w:t>
            </w:r>
            <w:r>
              <w:rPr>
                <w:rFonts w:ascii="Times New Roman" w:hAnsi="Times New Roman" w:cs="Times New Roman"/>
                <w:i/>
                <w:sz w:val="24"/>
                <w:szCs w:val="24"/>
                <w:lang w:val="uk-UA"/>
              </w:rPr>
              <w:t xml:space="preserve"> </w:t>
            </w:r>
            <w:r>
              <w:rPr>
                <w:rFonts w:ascii="Times New Roman" w:hAnsi="Times New Roman" w:cs="Times New Roman"/>
                <w:i/>
                <w:sz w:val="24"/>
                <w:szCs w:val="24"/>
                <w:lang w:val="uk-UA"/>
              </w:rPr>
              <w:lastRenderedPageBreak/>
              <w:t xml:space="preserve">результатів навчання </w:t>
            </w:r>
          </w:p>
        </w:tc>
      </w:tr>
      <w:tr w:rsidR="006E3CBB" w:rsidTr="006E3CBB">
        <w:trPr>
          <w:trHeight w:val="824"/>
        </w:trPr>
        <w:tc>
          <w:tcPr>
            <w:tcW w:w="1134" w:type="dxa"/>
            <w:tcBorders>
              <w:top w:val="single" w:sz="4" w:space="0" w:color="auto"/>
              <w:left w:val="single" w:sz="4" w:space="0" w:color="auto"/>
              <w:bottom w:val="single" w:sz="4" w:space="0" w:color="auto"/>
              <w:right w:val="single" w:sz="4" w:space="0" w:color="auto"/>
            </w:tcBorders>
            <w:hideMark/>
          </w:tcPr>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6E3CBB" w:rsidRDefault="006E3CBB">
            <w:pPr>
              <w:pStyle w:val="a3"/>
              <w:spacing w:before="0" w:beforeAutospacing="0" w:after="0" w:afterAutospacing="0"/>
              <w:ind w:firstLine="4"/>
              <w:contextualSpacing/>
              <w:rPr>
                <w:lang w:val="uk-UA"/>
              </w:rPr>
            </w:pPr>
            <w:r>
              <w:rPr>
                <w:color w:val="000000"/>
                <w:lang w:val="uk-UA"/>
              </w:rPr>
              <w:t>Основні вимоги до систем утримання високопродуктивних корів на спеціалізованих молочних фермах нового покоління</w:t>
            </w:r>
          </w:p>
        </w:tc>
        <w:tc>
          <w:tcPr>
            <w:tcW w:w="3402" w:type="dxa"/>
            <w:tcBorders>
              <w:top w:val="single" w:sz="4" w:space="0" w:color="auto"/>
              <w:left w:val="single" w:sz="4" w:space="0" w:color="auto"/>
              <w:bottom w:val="single" w:sz="4" w:space="0" w:color="auto"/>
              <w:right w:val="single" w:sz="4" w:space="0" w:color="auto"/>
            </w:tcBorders>
            <w:hideMark/>
          </w:tcPr>
          <w:p w:rsidR="006E3CBB" w:rsidRDefault="006E3CB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Використовувати основні вимоги до системи утриманні корів </w:t>
            </w:r>
            <w:r>
              <w:rPr>
                <w:rFonts w:ascii="Times New Roman" w:hAnsi="Times New Roman" w:cs="Times New Roman"/>
                <w:color w:val="000000"/>
                <w:sz w:val="24"/>
                <w:szCs w:val="24"/>
                <w:lang w:val="uk-UA"/>
              </w:rPr>
              <w:t>на спеціалізованих молочних фермах нового покоління</w:t>
            </w:r>
          </w:p>
        </w:tc>
        <w:tc>
          <w:tcPr>
            <w:tcW w:w="2551" w:type="dxa"/>
            <w:tcBorders>
              <w:top w:val="single" w:sz="4" w:space="0" w:color="auto"/>
              <w:left w:val="single" w:sz="4" w:space="0" w:color="auto"/>
              <w:bottom w:val="single" w:sz="4" w:space="0" w:color="auto"/>
              <w:right w:val="single" w:sz="4" w:space="0" w:color="auto"/>
            </w:tcBorders>
            <w:hideMark/>
          </w:tcPr>
          <w:p w:rsidR="006E3CBB" w:rsidRDefault="006E3CBB">
            <w:pPr>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Тести,</w:t>
            </w:r>
          </w:p>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питання</w:t>
            </w:r>
          </w:p>
        </w:tc>
      </w:tr>
      <w:tr w:rsidR="006E3CBB" w:rsidTr="006E3CBB">
        <w:tc>
          <w:tcPr>
            <w:tcW w:w="1134" w:type="dxa"/>
            <w:tcBorders>
              <w:top w:val="single" w:sz="4" w:space="0" w:color="auto"/>
              <w:left w:val="single" w:sz="4" w:space="0" w:color="auto"/>
              <w:bottom w:val="single" w:sz="4" w:space="0" w:color="auto"/>
              <w:right w:val="single" w:sz="4" w:space="0" w:color="auto"/>
            </w:tcBorders>
            <w:hideMark/>
          </w:tcPr>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hideMark/>
          </w:tcPr>
          <w:p w:rsidR="006E3CBB" w:rsidRDefault="006E3CBB">
            <w:pPr>
              <w:pStyle w:val="a3"/>
              <w:spacing w:before="0" w:beforeAutospacing="0" w:after="0" w:afterAutospacing="0"/>
              <w:ind w:firstLine="4"/>
              <w:contextualSpacing/>
              <w:rPr>
                <w:lang w:val="uk-UA"/>
              </w:rPr>
            </w:pPr>
            <w:r>
              <w:rPr>
                <w:color w:val="000000"/>
                <w:lang w:val="uk-UA"/>
              </w:rPr>
              <w:t>Оптимізація умов утримання високопродуктивних корів за інноваційних технологіях</w:t>
            </w:r>
          </w:p>
        </w:tc>
        <w:tc>
          <w:tcPr>
            <w:tcW w:w="3402" w:type="dxa"/>
            <w:tcBorders>
              <w:top w:val="single" w:sz="4" w:space="0" w:color="auto"/>
              <w:left w:val="single" w:sz="4" w:space="0" w:color="auto"/>
              <w:bottom w:val="single" w:sz="4" w:space="0" w:color="auto"/>
              <w:right w:val="single" w:sz="4" w:space="0" w:color="auto"/>
            </w:tcBorders>
            <w:hideMark/>
          </w:tcPr>
          <w:p w:rsidR="006E3CBB" w:rsidRDefault="006E3CBB">
            <w:pP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Застосовувати системний підхід при </w:t>
            </w:r>
            <w:r>
              <w:rPr>
                <w:rFonts w:ascii="Times New Roman" w:hAnsi="Times New Roman" w:cs="Times New Roman"/>
                <w:color w:val="000000"/>
                <w:sz w:val="24"/>
                <w:szCs w:val="24"/>
                <w:lang w:val="uk-UA"/>
              </w:rPr>
              <w:t>оптимізації умов утримання високопродуктивних корів</w:t>
            </w:r>
          </w:p>
        </w:tc>
        <w:tc>
          <w:tcPr>
            <w:tcW w:w="2551" w:type="dxa"/>
            <w:tcBorders>
              <w:top w:val="single" w:sz="4" w:space="0" w:color="auto"/>
              <w:left w:val="single" w:sz="4" w:space="0" w:color="auto"/>
              <w:bottom w:val="single" w:sz="4" w:space="0" w:color="auto"/>
              <w:right w:val="single" w:sz="4" w:space="0" w:color="auto"/>
            </w:tcBorders>
            <w:hideMark/>
          </w:tcPr>
          <w:p w:rsidR="006E3CBB" w:rsidRDefault="006E3CBB">
            <w:pPr>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Тести,</w:t>
            </w:r>
          </w:p>
          <w:p w:rsidR="006E3CBB" w:rsidRDefault="006E3CBB">
            <w:pPr>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питання,</w:t>
            </w:r>
          </w:p>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кейси</w:t>
            </w:r>
          </w:p>
        </w:tc>
      </w:tr>
      <w:tr w:rsidR="006E3CBB" w:rsidTr="006E3CBB">
        <w:tc>
          <w:tcPr>
            <w:tcW w:w="1134" w:type="dxa"/>
            <w:tcBorders>
              <w:top w:val="single" w:sz="4" w:space="0" w:color="auto"/>
              <w:left w:val="single" w:sz="4" w:space="0" w:color="auto"/>
              <w:bottom w:val="single" w:sz="4" w:space="0" w:color="auto"/>
              <w:right w:val="single" w:sz="4" w:space="0" w:color="auto"/>
            </w:tcBorders>
            <w:hideMark/>
          </w:tcPr>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hideMark/>
          </w:tcPr>
          <w:p w:rsidR="006E3CBB" w:rsidRDefault="006E3CBB">
            <w:pPr>
              <w:ind w:left="-4" w:firstLine="4"/>
              <w:contextualSpacing/>
              <w:rPr>
                <w:rFonts w:ascii="Times New Roman" w:eastAsia="Times New Roman" w:hAnsi="Times New Roman" w:cs="Times New Roman"/>
                <w:sz w:val="24"/>
                <w:szCs w:val="24"/>
                <w:lang w:val="uk-UA"/>
              </w:rPr>
            </w:pPr>
            <w:r>
              <w:rPr>
                <w:rFonts w:ascii="Times New Roman" w:hAnsi="Times New Roman" w:cs="Times New Roman"/>
                <w:color w:val="000000"/>
                <w:sz w:val="24"/>
                <w:szCs w:val="24"/>
                <w:lang w:val="uk-UA"/>
              </w:rPr>
              <w:t>Анатомія вимені та фізіологічні аспекти процесу доїння</w:t>
            </w:r>
          </w:p>
        </w:tc>
        <w:tc>
          <w:tcPr>
            <w:tcW w:w="3402" w:type="dxa"/>
            <w:tcBorders>
              <w:top w:val="single" w:sz="4" w:space="0" w:color="auto"/>
              <w:left w:val="single" w:sz="4" w:space="0" w:color="auto"/>
              <w:bottom w:val="single" w:sz="4" w:space="0" w:color="auto"/>
              <w:right w:val="single" w:sz="4" w:space="0" w:color="auto"/>
            </w:tcBorders>
            <w:hideMark/>
          </w:tcPr>
          <w:p w:rsidR="006E3CBB" w:rsidRDefault="006E3CBB">
            <w:pP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Застосовувати системний підхід при фізіологічних аспектах процесу доїння</w:t>
            </w:r>
          </w:p>
        </w:tc>
        <w:tc>
          <w:tcPr>
            <w:tcW w:w="2551" w:type="dxa"/>
            <w:tcBorders>
              <w:top w:val="single" w:sz="4" w:space="0" w:color="auto"/>
              <w:left w:val="single" w:sz="4" w:space="0" w:color="auto"/>
              <w:bottom w:val="single" w:sz="4" w:space="0" w:color="auto"/>
              <w:right w:val="single" w:sz="4" w:space="0" w:color="auto"/>
            </w:tcBorders>
            <w:hideMark/>
          </w:tcPr>
          <w:p w:rsidR="006E3CBB" w:rsidRDefault="006E3CBB">
            <w:pPr>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Тести,</w:t>
            </w:r>
          </w:p>
          <w:p w:rsidR="006E3CBB" w:rsidRDefault="006E3CBB">
            <w:pPr>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питання,</w:t>
            </w:r>
          </w:p>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кейси</w:t>
            </w:r>
          </w:p>
        </w:tc>
      </w:tr>
      <w:tr w:rsidR="006E3CBB" w:rsidTr="006E3CBB">
        <w:tc>
          <w:tcPr>
            <w:tcW w:w="1134" w:type="dxa"/>
            <w:tcBorders>
              <w:top w:val="single" w:sz="4" w:space="0" w:color="auto"/>
              <w:left w:val="single" w:sz="4" w:space="0" w:color="auto"/>
              <w:bottom w:val="single" w:sz="4" w:space="0" w:color="auto"/>
              <w:right w:val="single" w:sz="4" w:space="0" w:color="auto"/>
            </w:tcBorders>
            <w:hideMark/>
          </w:tcPr>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hideMark/>
          </w:tcPr>
          <w:p w:rsidR="006E3CBB" w:rsidRDefault="006E3CBB">
            <w:pPr>
              <w:ind w:left="-4" w:firstLine="4"/>
              <w:contextualSpacing/>
              <w:rPr>
                <w:rFonts w:ascii="Times New Roman" w:eastAsia="Times New Roman" w:hAnsi="Times New Roman" w:cs="Times New Roman"/>
                <w:sz w:val="24"/>
                <w:szCs w:val="24"/>
                <w:lang w:val="uk-UA"/>
              </w:rPr>
            </w:pPr>
            <w:r>
              <w:rPr>
                <w:rFonts w:ascii="Times New Roman" w:hAnsi="Times New Roman" w:cs="Times New Roman"/>
                <w:color w:val="000000"/>
                <w:sz w:val="24"/>
                <w:szCs w:val="24"/>
                <w:lang w:val="uk-UA"/>
              </w:rPr>
              <w:t>Технологія доїння корів</w:t>
            </w:r>
          </w:p>
        </w:tc>
        <w:tc>
          <w:tcPr>
            <w:tcW w:w="3402" w:type="dxa"/>
            <w:tcBorders>
              <w:top w:val="single" w:sz="4" w:space="0" w:color="auto"/>
              <w:left w:val="single" w:sz="4" w:space="0" w:color="auto"/>
              <w:bottom w:val="single" w:sz="4" w:space="0" w:color="auto"/>
              <w:right w:val="single" w:sz="4" w:space="0" w:color="auto"/>
            </w:tcBorders>
            <w:hideMark/>
          </w:tcPr>
          <w:p w:rsidR="006E3CBB" w:rsidRDefault="006E3CBB">
            <w:pP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Організовувати технологію</w:t>
            </w:r>
            <w:r>
              <w:rPr>
                <w:rFonts w:ascii="Times New Roman" w:hAnsi="Times New Roman" w:cs="Times New Roman"/>
                <w:color w:val="000000"/>
                <w:sz w:val="24"/>
                <w:szCs w:val="24"/>
                <w:lang w:val="uk-UA"/>
              </w:rPr>
              <w:t xml:space="preserve"> доїння корів</w:t>
            </w:r>
          </w:p>
        </w:tc>
        <w:tc>
          <w:tcPr>
            <w:tcW w:w="2551" w:type="dxa"/>
            <w:tcBorders>
              <w:top w:val="single" w:sz="4" w:space="0" w:color="auto"/>
              <w:left w:val="single" w:sz="4" w:space="0" w:color="auto"/>
              <w:bottom w:val="single" w:sz="4" w:space="0" w:color="auto"/>
              <w:right w:val="single" w:sz="4" w:space="0" w:color="auto"/>
            </w:tcBorders>
            <w:hideMark/>
          </w:tcPr>
          <w:p w:rsidR="006E3CBB" w:rsidRDefault="006E3CBB">
            <w:pPr>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Тести,</w:t>
            </w:r>
          </w:p>
          <w:p w:rsidR="006E3CBB" w:rsidRDefault="006E3CBB">
            <w:pPr>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питання,</w:t>
            </w:r>
          </w:p>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кейси</w:t>
            </w:r>
          </w:p>
        </w:tc>
      </w:tr>
      <w:tr w:rsidR="006E3CBB" w:rsidTr="006E3CBB">
        <w:tc>
          <w:tcPr>
            <w:tcW w:w="1134" w:type="dxa"/>
            <w:tcBorders>
              <w:top w:val="single" w:sz="4" w:space="0" w:color="auto"/>
              <w:left w:val="single" w:sz="4" w:space="0" w:color="auto"/>
              <w:bottom w:val="single" w:sz="4" w:space="0" w:color="auto"/>
              <w:right w:val="single" w:sz="4" w:space="0" w:color="auto"/>
            </w:tcBorders>
            <w:hideMark/>
          </w:tcPr>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hideMark/>
          </w:tcPr>
          <w:p w:rsidR="006E3CBB" w:rsidRDefault="006E3CBB">
            <w:pPr>
              <w:pStyle w:val="a3"/>
              <w:spacing w:before="0" w:beforeAutospacing="0" w:after="0" w:afterAutospacing="0"/>
              <w:contextualSpacing/>
              <w:rPr>
                <w:lang w:val="uk-UA"/>
              </w:rPr>
            </w:pPr>
            <w:r>
              <w:rPr>
                <w:color w:val="000000"/>
                <w:lang w:val="uk-UA"/>
              </w:rPr>
              <w:t xml:space="preserve">Оптимізація доїння корів з використанням </w:t>
            </w:r>
            <w:proofErr w:type="spellStart"/>
            <w:r>
              <w:rPr>
                <w:color w:val="000000"/>
                <w:lang w:val="uk-UA"/>
              </w:rPr>
              <w:t>роботизованих</w:t>
            </w:r>
            <w:proofErr w:type="spellEnd"/>
            <w:r>
              <w:rPr>
                <w:color w:val="000000"/>
                <w:lang w:val="uk-UA"/>
              </w:rPr>
              <w:t xml:space="preserve"> систем</w:t>
            </w:r>
          </w:p>
        </w:tc>
        <w:tc>
          <w:tcPr>
            <w:tcW w:w="3402" w:type="dxa"/>
            <w:tcBorders>
              <w:top w:val="single" w:sz="4" w:space="0" w:color="auto"/>
              <w:left w:val="single" w:sz="4" w:space="0" w:color="auto"/>
              <w:bottom w:val="single" w:sz="4" w:space="0" w:color="auto"/>
              <w:right w:val="single" w:sz="4" w:space="0" w:color="auto"/>
            </w:tcBorders>
            <w:hideMark/>
          </w:tcPr>
          <w:p w:rsidR="006E3CBB" w:rsidRDefault="006E3CBB">
            <w:pPr>
              <w:rPr>
                <w:rFonts w:ascii="Times New Roman" w:eastAsia="Times New Roman" w:hAnsi="Times New Roman" w:cs="Times New Roman"/>
                <w:sz w:val="24"/>
                <w:szCs w:val="24"/>
                <w:lang w:val="uk-UA"/>
              </w:rPr>
            </w:pPr>
            <w:r>
              <w:rPr>
                <w:rFonts w:ascii="Times New Roman" w:eastAsia="Times New Roman" w:hAnsi="Times New Roman" w:cs="Times New Roman"/>
                <w:color w:val="000000"/>
                <w:spacing w:val="-8"/>
                <w:sz w:val="24"/>
                <w:szCs w:val="24"/>
                <w:lang w:val="uk-UA"/>
              </w:rPr>
              <w:t>Організовувати та досліджувати</w:t>
            </w:r>
            <w:r>
              <w:rPr>
                <w:rFonts w:ascii="Times New Roman" w:hAnsi="Times New Roman" w:cs="Times New Roman"/>
                <w:color w:val="000000"/>
                <w:sz w:val="24"/>
                <w:szCs w:val="24"/>
                <w:lang w:val="uk-UA"/>
              </w:rPr>
              <w:t xml:space="preserve"> доїння корів з використанням </w:t>
            </w:r>
            <w:proofErr w:type="spellStart"/>
            <w:r>
              <w:rPr>
                <w:rFonts w:ascii="Times New Roman" w:hAnsi="Times New Roman" w:cs="Times New Roman"/>
                <w:color w:val="000000"/>
                <w:sz w:val="24"/>
                <w:szCs w:val="24"/>
                <w:lang w:val="uk-UA"/>
              </w:rPr>
              <w:t>роботизованих</w:t>
            </w:r>
            <w:proofErr w:type="spellEnd"/>
            <w:r>
              <w:rPr>
                <w:rFonts w:ascii="Times New Roman" w:hAnsi="Times New Roman" w:cs="Times New Roman"/>
                <w:color w:val="000000"/>
                <w:sz w:val="24"/>
                <w:szCs w:val="24"/>
                <w:lang w:val="uk-UA"/>
              </w:rPr>
              <w:t xml:space="preserve"> систем</w:t>
            </w:r>
          </w:p>
        </w:tc>
        <w:tc>
          <w:tcPr>
            <w:tcW w:w="2551" w:type="dxa"/>
            <w:tcBorders>
              <w:top w:val="single" w:sz="4" w:space="0" w:color="auto"/>
              <w:left w:val="single" w:sz="4" w:space="0" w:color="auto"/>
              <w:bottom w:val="single" w:sz="4" w:space="0" w:color="auto"/>
              <w:right w:val="single" w:sz="4" w:space="0" w:color="auto"/>
            </w:tcBorders>
            <w:hideMark/>
          </w:tcPr>
          <w:p w:rsidR="006E3CBB" w:rsidRDefault="006E3CBB">
            <w:pPr>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Тести,</w:t>
            </w:r>
          </w:p>
          <w:p w:rsidR="006E3CBB" w:rsidRDefault="006E3CBB">
            <w:pPr>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питання,</w:t>
            </w:r>
          </w:p>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кейси</w:t>
            </w:r>
          </w:p>
        </w:tc>
      </w:tr>
      <w:tr w:rsidR="006E3CBB" w:rsidTr="006E3CBB">
        <w:tc>
          <w:tcPr>
            <w:tcW w:w="1134" w:type="dxa"/>
            <w:tcBorders>
              <w:top w:val="single" w:sz="4" w:space="0" w:color="auto"/>
              <w:left w:val="single" w:sz="4" w:space="0" w:color="auto"/>
              <w:bottom w:val="single" w:sz="4" w:space="0" w:color="auto"/>
              <w:right w:val="single" w:sz="4" w:space="0" w:color="auto"/>
            </w:tcBorders>
            <w:hideMark/>
          </w:tcPr>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hideMark/>
          </w:tcPr>
          <w:p w:rsidR="006E3CBB" w:rsidRDefault="006E3CBB">
            <w:pPr>
              <w:pStyle w:val="a3"/>
              <w:spacing w:before="0" w:beforeAutospacing="0" w:after="0" w:afterAutospacing="0"/>
              <w:ind w:firstLine="4"/>
              <w:contextualSpacing/>
              <w:rPr>
                <w:lang w:val="uk-UA"/>
              </w:rPr>
            </w:pPr>
            <w:r>
              <w:rPr>
                <w:color w:val="000000"/>
                <w:lang w:val="uk-UA"/>
              </w:rPr>
              <w:t xml:space="preserve">Годівля корів різного </w:t>
            </w:r>
            <w:r>
              <w:rPr>
                <w:color w:val="000000"/>
                <w:spacing w:val="-8"/>
                <w:lang w:val="uk-UA"/>
              </w:rPr>
              <w:t>фізіологічного стану в умовах</w:t>
            </w:r>
            <w:r>
              <w:rPr>
                <w:color w:val="000000"/>
                <w:lang w:val="uk-UA"/>
              </w:rPr>
              <w:t xml:space="preserve"> інноваційних технологій</w:t>
            </w:r>
          </w:p>
        </w:tc>
        <w:tc>
          <w:tcPr>
            <w:tcW w:w="3402" w:type="dxa"/>
            <w:tcBorders>
              <w:top w:val="single" w:sz="4" w:space="0" w:color="auto"/>
              <w:left w:val="single" w:sz="4" w:space="0" w:color="auto"/>
              <w:bottom w:val="single" w:sz="4" w:space="0" w:color="auto"/>
              <w:right w:val="single" w:sz="4" w:space="0" w:color="auto"/>
            </w:tcBorders>
            <w:hideMark/>
          </w:tcPr>
          <w:p w:rsidR="006E3CBB" w:rsidRDefault="006E3CBB">
            <w:pP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Використовувати сучасні технології годівлі корів за умов інноваційних технологій</w:t>
            </w:r>
          </w:p>
        </w:tc>
        <w:tc>
          <w:tcPr>
            <w:tcW w:w="2551" w:type="dxa"/>
            <w:tcBorders>
              <w:top w:val="single" w:sz="4" w:space="0" w:color="auto"/>
              <w:left w:val="single" w:sz="4" w:space="0" w:color="auto"/>
              <w:bottom w:val="single" w:sz="4" w:space="0" w:color="auto"/>
              <w:right w:val="single" w:sz="4" w:space="0" w:color="auto"/>
            </w:tcBorders>
            <w:hideMark/>
          </w:tcPr>
          <w:p w:rsidR="006E3CBB" w:rsidRDefault="006E3CBB">
            <w:pPr>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Тести,</w:t>
            </w:r>
          </w:p>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кейси</w:t>
            </w:r>
          </w:p>
        </w:tc>
      </w:tr>
      <w:tr w:rsidR="006E3CBB" w:rsidTr="006E3CBB">
        <w:tc>
          <w:tcPr>
            <w:tcW w:w="1134" w:type="dxa"/>
            <w:tcBorders>
              <w:top w:val="single" w:sz="4" w:space="0" w:color="auto"/>
              <w:left w:val="single" w:sz="4" w:space="0" w:color="auto"/>
              <w:bottom w:val="single" w:sz="4" w:space="0" w:color="auto"/>
              <w:right w:val="single" w:sz="4" w:space="0" w:color="auto"/>
            </w:tcBorders>
            <w:hideMark/>
          </w:tcPr>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hideMark/>
          </w:tcPr>
          <w:p w:rsidR="006E3CBB" w:rsidRDefault="006E3CBB">
            <w:pPr>
              <w:pStyle w:val="a3"/>
              <w:spacing w:before="0" w:beforeAutospacing="0" w:after="0" w:afterAutospacing="0"/>
              <w:ind w:firstLine="4"/>
              <w:contextualSpacing/>
              <w:rPr>
                <w:lang w:val="uk-UA"/>
              </w:rPr>
            </w:pPr>
            <w:r>
              <w:rPr>
                <w:color w:val="000000"/>
                <w:lang w:val="uk-UA"/>
              </w:rPr>
              <w:t>Розрахунок потреби в кормах та посівних площах для їх виробництва</w:t>
            </w:r>
          </w:p>
        </w:tc>
        <w:tc>
          <w:tcPr>
            <w:tcW w:w="3402" w:type="dxa"/>
            <w:tcBorders>
              <w:top w:val="single" w:sz="4" w:space="0" w:color="auto"/>
              <w:left w:val="single" w:sz="4" w:space="0" w:color="auto"/>
              <w:bottom w:val="single" w:sz="4" w:space="0" w:color="auto"/>
              <w:right w:val="single" w:sz="4" w:space="0" w:color="auto"/>
            </w:tcBorders>
            <w:hideMark/>
          </w:tcPr>
          <w:p w:rsidR="006E3CBB" w:rsidRDefault="006E3CBB">
            <w:pP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Вміти розрахувати потребу в кормах та посівних площах </w:t>
            </w:r>
          </w:p>
        </w:tc>
        <w:tc>
          <w:tcPr>
            <w:tcW w:w="2551" w:type="dxa"/>
            <w:tcBorders>
              <w:top w:val="single" w:sz="4" w:space="0" w:color="auto"/>
              <w:left w:val="single" w:sz="4" w:space="0" w:color="auto"/>
              <w:bottom w:val="single" w:sz="4" w:space="0" w:color="auto"/>
              <w:right w:val="single" w:sz="4" w:space="0" w:color="auto"/>
            </w:tcBorders>
            <w:hideMark/>
          </w:tcPr>
          <w:p w:rsidR="006E3CBB" w:rsidRDefault="006E3CBB">
            <w:pPr>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Наукові</w:t>
            </w:r>
          </w:p>
          <w:p w:rsidR="006E3CBB" w:rsidRDefault="006E3CBB">
            <w:pPr>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виступи,</w:t>
            </w:r>
          </w:p>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кейси</w:t>
            </w:r>
          </w:p>
        </w:tc>
      </w:tr>
      <w:tr w:rsidR="006E3CBB" w:rsidTr="006E3CBB">
        <w:tc>
          <w:tcPr>
            <w:tcW w:w="1134" w:type="dxa"/>
            <w:tcBorders>
              <w:top w:val="single" w:sz="4" w:space="0" w:color="auto"/>
              <w:left w:val="single" w:sz="4" w:space="0" w:color="auto"/>
              <w:bottom w:val="single" w:sz="4" w:space="0" w:color="auto"/>
              <w:right w:val="single" w:sz="4" w:space="0" w:color="auto"/>
            </w:tcBorders>
            <w:hideMark/>
          </w:tcPr>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hideMark/>
          </w:tcPr>
          <w:p w:rsidR="006E3CBB" w:rsidRDefault="006E3CBB">
            <w:pPr>
              <w:ind w:left="-4" w:firstLine="4"/>
              <w:contextualSpacing/>
              <w:rPr>
                <w:rFonts w:ascii="Times New Roman" w:eastAsia="Times New Roman" w:hAnsi="Times New Roman" w:cs="Times New Roman"/>
                <w:sz w:val="24"/>
                <w:szCs w:val="24"/>
                <w:lang w:val="uk-UA"/>
              </w:rPr>
            </w:pPr>
            <w:r>
              <w:rPr>
                <w:rFonts w:ascii="Times New Roman" w:hAnsi="Times New Roman" w:cs="Times New Roman"/>
                <w:color w:val="000000"/>
                <w:sz w:val="24"/>
                <w:szCs w:val="24"/>
                <w:lang w:val="uk-UA"/>
              </w:rPr>
              <w:t>Сучасні технології заготівлі та приготування кормів</w:t>
            </w:r>
          </w:p>
        </w:tc>
        <w:tc>
          <w:tcPr>
            <w:tcW w:w="3402" w:type="dxa"/>
            <w:tcBorders>
              <w:top w:val="single" w:sz="4" w:space="0" w:color="auto"/>
              <w:left w:val="single" w:sz="4" w:space="0" w:color="auto"/>
              <w:bottom w:val="single" w:sz="4" w:space="0" w:color="auto"/>
              <w:right w:val="single" w:sz="4" w:space="0" w:color="auto"/>
            </w:tcBorders>
            <w:hideMark/>
          </w:tcPr>
          <w:p w:rsidR="006E3CBB" w:rsidRDefault="006E3CBB">
            <w:pP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Аргументувати вибір сучасних технологій заготівлі та приготуванні кормів </w:t>
            </w:r>
          </w:p>
        </w:tc>
        <w:tc>
          <w:tcPr>
            <w:tcW w:w="2551" w:type="dxa"/>
            <w:tcBorders>
              <w:top w:val="single" w:sz="4" w:space="0" w:color="auto"/>
              <w:left w:val="single" w:sz="4" w:space="0" w:color="auto"/>
              <w:bottom w:val="single" w:sz="4" w:space="0" w:color="auto"/>
              <w:right w:val="single" w:sz="4" w:space="0" w:color="auto"/>
            </w:tcBorders>
            <w:hideMark/>
          </w:tcPr>
          <w:p w:rsidR="006E3CBB" w:rsidRDefault="006E3CBB">
            <w:pPr>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Презентація дослідження,</w:t>
            </w:r>
          </w:p>
          <w:p w:rsidR="006E3CBB" w:rsidRDefault="006E3CBB">
            <w:pPr>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підсумкове</w:t>
            </w:r>
          </w:p>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тестування</w:t>
            </w:r>
          </w:p>
        </w:tc>
      </w:tr>
      <w:tr w:rsidR="006E3CBB" w:rsidTr="006E3CBB">
        <w:tc>
          <w:tcPr>
            <w:tcW w:w="1134" w:type="dxa"/>
            <w:tcBorders>
              <w:top w:val="single" w:sz="4" w:space="0" w:color="auto"/>
              <w:left w:val="single" w:sz="4" w:space="0" w:color="auto"/>
              <w:bottom w:val="single" w:sz="4" w:space="0" w:color="auto"/>
              <w:right w:val="single" w:sz="4" w:space="0" w:color="auto"/>
            </w:tcBorders>
            <w:hideMark/>
          </w:tcPr>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hideMark/>
          </w:tcPr>
          <w:p w:rsidR="006E3CBB" w:rsidRDefault="006E3CBB">
            <w:pPr>
              <w:pStyle w:val="a3"/>
              <w:spacing w:before="0" w:beforeAutospacing="0" w:after="0" w:afterAutospacing="0"/>
              <w:contextualSpacing/>
              <w:rPr>
                <w:lang w:val="uk-UA"/>
              </w:rPr>
            </w:pPr>
            <w:r>
              <w:rPr>
                <w:color w:val="000000"/>
                <w:lang w:val="uk-UA"/>
              </w:rPr>
              <w:t>Відгодівля м'ясної худоби в розвинених країнах світу і в Україні</w:t>
            </w:r>
          </w:p>
        </w:tc>
        <w:tc>
          <w:tcPr>
            <w:tcW w:w="3402" w:type="dxa"/>
            <w:tcBorders>
              <w:top w:val="single" w:sz="4" w:space="0" w:color="auto"/>
              <w:left w:val="single" w:sz="4" w:space="0" w:color="auto"/>
              <w:bottom w:val="single" w:sz="4" w:space="0" w:color="auto"/>
              <w:right w:val="single" w:sz="4" w:space="0" w:color="auto"/>
            </w:tcBorders>
            <w:hideMark/>
          </w:tcPr>
          <w:p w:rsidR="006E3CBB" w:rsidRDefault="006E3CB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Вміти організовувати виробничі процеси при відгодівлі </w:t>
            </w:r>
            <w:r>
              <w:rPr>
                <w:rFonts w:ascii="Times New Roman" w:hAnsi="Times New Roman" w:cs="Times New Roman"/>
                <w:color w:val="000000"/>
                <w:sz w:val="24"/>
                <w:szCs w:val="24"/>
                <w:lang w:val="uk-UA"/>
              </w:rPr>
              <w:t>м’ясної худоби</w:t>
            </w:r>
          </w:p>
        </w:tc>
        <w:tc>
          <w:tcPr>
            <w:tcW w:w="2551" w:type="dxa"/>
            <w:tcBorders>
              <w:top w:val="single" w:sz="4" w:space="0" w:color="auto"/>
              <w:left w:val="single" w:sz="4" w:space="0" w:color="auto"/>
              <w:bottom w:val="single" w:sz="4" w:space="0" w:color="auto"/>
              <w:right w:val="single" w:sz="4" w:space="0" w:color="auto"/>
            </w:tcBorders>
            <w:hideMark/>
          </w:tcPr>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Тести, кейси</w:t>
            </w:r>
          </w:p>
        </w:tc>
      </w:tr>
      <w:tr w:rsidR="006E3CBB" w:rsidTr="006E3CBB">
        <w:tc>
          <w:tcPr>
            <w:tcW w:w="1134" w:type="dxa"/>
            <w:tcBorders>
              <w:top w:val="single" w:sz="4" w:space="0" w:color="auto"/>
              <w:left w:val="single" w:sz="4" w:space="0" w:color="auto"/>
              <w:bottom w:val="single" w:sz="4" w:space="0" w:color="auto"/>
              <w:right w:val="single" w:sz="4" w:space="0" w:color="auto"/>
            </w:tcBorders>
            <w:hideMark/>
          </w:tcPr>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hideMark/>
          </w:tcPr>
          <w:p w:rsidR="006E3CBB" w:rsidRDefault="006E3CBB">
            <w:pPr>
              <w:contextualSpacing/>
              <w:rPr>
                <w:rFonts w:ascii="Times New Roman" w:eastAsia="Times New Roman" w:hAnsi="Times New Roman" w:cs="Times New Roman"/>
                <w:sz w:val="24"/>
                <w:szCs w:val="24"/>
                <w:lang w:val="uk-UA"/>
              </w:rPr>
            </w:pPr>
            <w:r>
              <w:rPr>
                <w:rFonts w:ascii="Times New Roman" w:hAnsi="Times New Roman" w:cs="Times New Roman"/>
                <w:color w:val="000000"/>
                <w:sz w:val="24"/>
                <w:szCs w:val="24"/>
                <w:lang w:val="uk-UA"/>
              </w:rPr>
              <w:t>Інноваційні технології виробництва яловичини</w:t>
            </w:r>
          </w:p>
        </w:tc>
        <w:tc>
          <w:tcPr>
            <w:tcW w:w="3402" w:type="dxa"/>
            <w:tcBorders>
              <w:top w:val="single" w:sz="4" w:space="0" w:color="auto"/>
              <w:left w:val="single" w:sz="4" w:space="0" w:color="auto"/>
              <w:bottom w:val="single" w:sz="4" w:space="0" w:color="auto"/>
              <w:right w:val="single" w:sz="4" w:space="0" w:color="auto"/>
            </w:tcBorders>
            <w:hideMark/>
          </w:tcPr>
          <w:p w:rsidR="006E3CBB" w:rsidRDefault="006E3CBB">
            <w:pP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Вибирати та обґрунтовувати </w:t>
            </w:r>
            <w:r>
              <w:rPr>
                <w:rFonts w:ascii="Times New Roman" w:eastAsia="Times New Roman" w:hAnsi="Times New Roman" w:cs="Times New Roman"/>
                <w:color w:val="000000"/>
                <w:spacing w:val="-8"/>
                <w:sz w:val="24"/>
                <w:szCs w:val="24"/>
                <w:lang w:val="uk-UA"/>
              </w:rPr>
              <w:t>найкращу концепцію управління</w:t>
            </w:r>
            <w:r>
              <w:rPr>
                <w:rFonts w:ascii="Times New Roman" w:eastAsia="Times New Roman" w:hAnsi="Times New Roman" w:cs="Times New Roman"/>
                <w:color w:val="000000"/>
                <w:sz w:val="24"/>
                <w:szCs w:val="24"/>
                <w:lang w:val="uk-UA"/>
              </w:rPr>
              <w:t xml:space="preserve"> комп’ютеризованими системами в умовах сучасних тваринницьких ферм</w:t>
            </w:r>
          </w:p>
        </w:tc>
        <w:tc>
          <w:tcPr>
            <w:tcW w:w="2551" w:type="dxa"/>
            <w:tcBorders>
              <w:top w:val="single" w:sz="4" w:space="0" w:color="auto"/>
              <w:left w:val="single" w:sz="4" w:space="0" w:color="auto"/>
              <w:bottom w:val="single" w:sz="4" w:space="0" w:color="auto"/>
              <w:right w:val="single" w:sz="4" w:space="0" w:color="auto"/>
            </w:tcBorders>
            <w:hideMark/>
          </w:tcPr>
          <w:p w:rsidR="006E3CBB" w:rsidRDefault="006E3CBB">
            <w:pPr>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Тести,</w:t>
            </w:r>
          </w:p>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кейси</w:t>
            </w:r>
          </w:p>
        </w:tc>
      </w:tr>
      <w:tr w:rsidR="006E3CBB" w:rsidTr="006E3CBB">
        <w:tc>
          <w:tcPr>
            <w:tcW w:w="1134" w:type="dxa"/>
            <w:tcBorders>
              <w:top w:val="single" w:sz="4" w:space="0" w:color="auto"/>
              <w:left w:val="single" w:sz="4" w:space="0" w:color="auto"/>
              <w:bottom w:val="single" w:sz="4" w:space="0" w:color="auto"/>
              <w:right w:val="single" w:sz="4" w:space="0" w:color="auto"/>
            </w:tcBorders>
            <w:hideMark/>
          </w:tcPr>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hideMark/>
          </w:tcPr>
          <w:p w:rsidR="006E3CBB" w:rsidRDefault="006E3CBB">
            <w:pPr>
              <w:contextualSpacing/>
              <w:rPr>
                <w:rFonts w:ascii="Times New Roman" w:eastAsia="Times New Roman" w:hAnsi="Times New Roman" w:cs="Times New Roman"/>
                <w:sz w:val="24"/>
                <w:szCs w:val="24"/>
                <w:lang w:val="uk-UA"/>
              </w:rPr>
            </w:pPr>
            <w:r>
              <w:rPr>
                <w:rFonts w:ascii="Times New Roman" w:hAnsi="Times New Roman" w:cs="Times New Roman"/>
                <w:color w:val="000000"/>
                <w:sz w:val="24"/>
                <w:szCs w:val="24"/>
                <w:lang w:val="uk-UA"/>
              </w:rPr>
              <w:t>Традиційні технології виробництва яловичини</w:t>
            </w:r>
          </w:p>
        </w:tc>
        <w:tc>
          <w:tcPr>
            <w:tcW w:w="3402" w:type="dxa"/>
            <w:tcBorders>
              <w:top w:val="single" w:sz="4" w:space="0" w:color="auto"/>
              <w:left w:val="single" w:sz="4" w:space="0" w:color="auto"/>
              <w:bottom w:val="single" w:sz="4" w:space="0" w:color="auto"/>
              <w:right w:val="single" w:sz="4" w:space="0" w:color="auto"/>
            </w:tcBorders>
            <w:hideMark/>
          </w:tcPr>
          <w:p w:rsidR="006E3CBB" w:rsidRDefault="006E3CBB">
            <w:pP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Вміти організовувати виробничі процеси </w:t>
            </w:r>
            <w:r>
              <w:rPr>
                <w:rFonts w:ascii="Times New Roman" w:hAnsi="Times New Roman" w:cs="Times New Roman"/>
                <w:color w:val="000000"/>
                <w:sz w:val="24"/>
                <w:szCs w:val="24"/>
                <w:lang w:val="uk-UA"/>
              </w:rPr>
              <w:t>технології виробництва яловичини</w:t>
            </w:r>
          </w:p>
        </w:tc>
        <w:tc>
          <w:tcPr>
            <w:tcW w:w="2551" w:type="dxa"/>
            <w:tcBorders>
              <w:top w:val="single" w:sz="4" w:space="0" w:color="auto"/>
              <w:left w:val="single" w:sz="4" w:space="0" w:color="auto"/>
              <w:bottom w:val="single" w:sz="4" w:space="0" w:color="auto"/>
              <w:right w:val="single" w:sz="4" w:space="0" w:color="auto"/>
            </w:tcBorders>
            <w:hideMark/>
          </w:tcPr>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Тести, кейси</w:t>
            </w:r>
          </w:p>
        </w:tc>
      </w:tr>
      <w:tr w:rsidR="006E3CBB" w:rsidTr="006E3CBB">
        <w:tc>
          <w:tcPr>
            <w:tcW w:w="1134" w:type="dxa"/>
            <w:tcBorders>
              <w:top w:val="single" w:sz="4" w:space="0" w:color="auto"/>
              <w:left w:val="single" w:sz="4" w:space="0" w:color="auto"/>
              <w:bottom w:val="single" w:sz="4" w:space="0" w:color="auto"/>
              <w:right w:val="single" w:sz="4" w:space="0" w:color="auto"/>
            </w:tcBorders>
            <w:hideMark/>
          </w:tcPr>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hideMark/>
          </w:tcPr>
          <w:p w:rsidR="006E3CBB" w:rsidRDefault="006E3CBB">
            <w:pPr>
              <w:pStyle w:val="a3"/>
              <w:spacing w:before="0" w:beforeAutospacing="0" w:after="0" w:afterAutospacing="0"/>
              <w:ind w:firstLine="4"/>
              <w:contextualSpacing/>
              <w:rPr>
                <w:lang w:val="uk-UA"/>
              </w:rPr>
            </w:pPr>
            <w:r>
              <w:rPr>
                <w:color w:val="000000"/>
                <w:lang w:val="uk-UA"/>
              </w:rPr>
              <w:t>Традиційні технології виробництва свинини</w:t>
            </w:r>
          </w:p>
        </w:tc>
        <w:tc>
          <w:tcPr>
            <w:tcW w:w="3402" w:type="dxa"/>
            <w:tcBorders>
              <w:top w:val="single" w:sz="4" w:space="0" w:color="auto"/>
              <w:left w:val="single" w:sz="4" w:space="0" w:color="auto"/>
              <w:bottom w:val="single" w:sz="4" w:space="0" w:color="auto"/>
              <w:right w:val="single" w:sz="4" w:space="0" w:color="auto"/>
            </w:tcBorders>
            <w:hideMark/>
          </w:tcPr>
          <w:p w:rsidR="006E3CBB" w:rsidRDefault="006E3CBB">
            <w:pP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Вміти організовувати виробничі процеси у свинарстві, характеризувати біологічні та технологічні процеси з використанням спеціалізованих програмних засобів.</w:t>
            </w:r>
          </w:p>
        </w:tc>
        <w:tc>
          <w:tcPr>
            <w:tcW w:w="2551" w:type="dxa"/>
            <w:tcBorders>
              <w:top w:val="single" w:sz="4" w:space="0" w:color="auto"/>
              <w:left w:val="single" w:sz="4" w:space="0" w:color="auto"/>
              <w:bottom w:val="single" w:sz="4" w:space="0" w:color="auto"/>
              <w:right w:val="single" w:sz="4" w:space="0" w:color="auto"/>
            </w:tcBorders>
            <w:hideMark/>
          </w:tcPr>
          <w:p w:rsidR="006E3CBB" w:rsidRDefault="006E3CBB">
            <w:pPr>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Наукові</w:t>
            </w:r>
          </w:p>
          <w:p w:rsidR="006E3CBB" w:rsidRDefault="006E3CBB">
            <w:pPr>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виступи,</w:t>
            </w:r>
          </w:p>
          <w:p w:rsidR="006E3CBB" w:rsidRDefault="006E3CBB">
            <w:pPr>
              <w:spacing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кейси</w:t>
            </w:r>
          </w:p>
        </w:tc>
      </w:tr>
      <w:tr w:rsidR="006E3CBB" w:rsidTr="006E3CBB">
        <w:tc>
          <w:tcPr>
            <w:tcW w:w="1134" w:type="dxa"/>
            <w:tcBorders>
              <w:top w:val="single" w:sz="4" w:space="0" w:color="auto"/>
              <w:left w:val="single" w:sz="4" w:space="0" w:color="auto"/>
              <w:bottom w:val="single" w:sz="4" w:space="0" w:color="auto"/>
              <w:right w:val="single" w:sz="4" w:space="0" w:color="auto"/>
            </w:tcBorders>
            <w:hideMark/>
          </w:tcPr>
          <w:p w:rsidR="006E3CBB" w:rsidRDefault="006E3CBB">
            <w:pPr>
              <w:spacing w:line="0" w:lineRule="atLeast"/>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hideMark/>
          </w:tcPr>
          <w:p w:rsidR="006E3CBB" w:rsidRDefault="006E3CBB">
            <w:pPr>
              <w:pStyle w:val="a3"/>
              <w:spacing w:before="0" w:beforeAutospacing="0" w:after="0" w:afterAutospacing="0"/>
              <w:ind w:firstLine="4"/>
              <w:contextualSpacing/>
              <w:rPr>
                <w:lang w:val="uk-UA"/>
              </w:rPr>
            </w:pPr>
            <w:r>
              <w:rPr>
                <w:color w:val="000000"/>
                <w:lang w:val="uk-UA"/>
              </w:rPr>
              <w:t xml:space="preserve">Інноваційні, </w:t>
            </w:r>
            <w:proofErr w:type="spellStart"/>
            <w:r>
              <w:rPr>
                <w:color w:val="000000"/>
                <w:lang w:val="uk-UA"/>
              </w:rPr>
              <w:t>ресурсоощадні</w:t>
            </w:r>
            <w:proofErr w:type="spellEnd"/>
            <w:r>
              <w:rPr>
                <w:color w:val="000000"/>
                <w:lang w:val="uk-UA"/>
              </w:rPr>
              <w:t xml:space="preserve"> технології виробництва свинини</w:t>
            </w:r>
          </w:p>
        </w:tc>
        <w:tc>
          <w:tcPr>
            <w:tcW w:w="3402" w:type="dxa"/>
            <w:tcBorders>
              <w:top w:val="single" w:sz="4" w:space="0" w:color="auto"/>
              <w:left w:val="single" w:sz="4" w:space="0" w:color="auto"/>
              <w:bottom w:val="single" w:sz="4" w:space="0" w:color="auto"/>
              <w:right w:val="single" w:sz="4" w:space="0" w:color="auto"/>
            </w:tcBorders>
            <w:hideMark/>
          </w:tcPr>
          <w:p w:rsidR="006E3CBB" w:rsidRDefault="006E3CBB">
            <w:pPr>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 xml:space="preserve">Вибирати та обґрунтовувати </w:t>
            </w:r>
            <w:r>
              <w:rPr>
                <w:rFonts w:ascii="Times New Roman" w:hAnsi="Times New Roman" w:cs="Times New Roman"/>
                <w:color w:val="000000"/>
                <w:sz w:val="24"/>
                <w:szCs w:val="24"/>
                <w:lang w:val="uk-UA"/>
              </w:rPr>
              <w:t xml:space="preserve">Інноваційні, </w:t>
            </w:r>
            <w:proofErr w:type="spellStart"/>
            <w:r>
              <w:rPr>
                <w:rFonts w:ascii="Times New Roman" w:hAnsi="Times New Roman" w:cs="Times New Roman"/>
                <w:color w:val="000000"/>
                <w:sz w:val="24"/>
                <w:szCs w:val="24"/>
                <w:lang w:val="uk-UA"/>
              </w:rPr>
              <w:t>ресурсоощадні</w:t>
            </w:r>
            <w:proofErr w:type="spellEnd"/>
            <w:r>
              <w:rPr>
                <w:rFonts w:ascii="Times New Roman" w:hAnsi="Times New Roman" w:cs="Times New Roman"/>
                <w:color w:val="000000"/>
                <w:sz w:val="24"/>
                <w:szCs w:val="24"/>
                <w:lang w:val="uk-UA"/>
              </w:rPr>
              <w:t xml:space="preserve"> технології виробництва свинини</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color w:val="000000"/>
                <w:sz w:val="24"/>
                <w:szCs w:val="24"/>
                <w:lang w:val="uk-UA"/>
              </w:rPr>
              <w:t xml:space="preserve">в умовах сучасних </w:t>
            </w:r>
            <w:r>
              <w:rPr>
                <w:rFonts w:ascii="Times New Roman" w:eastAsia="Times New Roman" w:hAnsi="Times New Roman" w:cs="Times New Roman"/>
                <w:color w:val="000000"/>
                <w:sz w:val="24"/>
                <w:szCs w:val="24"/>
                <w:lang w:val="uk-UA"/>
              </w:rPr>
              <w:lastRenderedPageBreak/>
              <w:t>тваринницьких</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color w:val="000000"/>
                <w:sz w:val="24"/>
                <w:szCs w:val="24"/>
                <w:lang w:val="uk-UA"/>
              </w:rPr>
              <w:t>ферм</w:t>
            </w:r>
          </w:p>
        </w:tc>
        <w:tc>
          <w:tcPr>
            <w:tcW w:w="2551" w:type="dxa"/>
            <w:tcBorders>
              <w:top w:val="single" w:sz="4" w:space="0" w:color="auto"/>
              <w:left w:val="single" w:sz="4" w:space="0" w:color="auto"/>
              <w:bottom w:val="single" w:sz="4" w:space="0" w:color="auto"/>
              <w:right w:val="single" w:sz="4" w:space="0" w:color="auto"/>
            </w:tcBorders>
            <w:hideMark/>
          </w:tcPr>
          <w:p w:rsidR="006E3CBB" w:rsidRPr="006E3CBB" w:rsidRDefault="006E3CBB">
            <w:pPr>
              <w:rPr>
                <w:lang w:val="uk-UA"/>
              </w:rPr>
            </w:pPr>
          </w:p>
        </w:tc>
      </w:tr>
    </w:tbl>
    <w:p w:rsidR="006E3CBB" w:rsidRDefault="006E3CBB" w:rsidP="006E3CBB">
      <w:pPr>
        <w:spacing w:after="0"/>
        <w:jc w:val="center"/>
        <w:rPr>
          <w:rFonts w:ascii="Times New Roman" w:hAnsi="Times New Roman" w:cs="Times New Roman"/>
          <w:sz w:val="16"/>
          <w:szCs w:val="16"/>
          <w:lang w:val="uk-UA" w:eastAsia="en-US"/>
        </w:rPr>
      </w:pPr>
    </w:p>
    <w:p w:rsidR="006E3CBB" w:rsidRDefault="006E3CBB" w:rsidP="006E3CBB">
      <w:pPr>
        <w:pStyle w:val="333-"/>
        <w:rPr>
          <w:rFonts w:ascii="Times New Roman" w:hAnsi="Times New Roman"/>
          <w:caps/>
        </w:rPr>
      </w:pPr>
      <w:r>
        <w:rPr>
          <w:rFonts w:ascii="Times New Roman" w:hAnsi="Times New Roman"/>
          <w:caps/>
        </w:rPr>
        <w:t>Рекомендовані джерела інформації</w:t>
      </w:r>
    </w:p>
    <w:p w:rsidR="006E3CBB" w:rsidRDefault="006E3CBB" w:rsidP="006E3CBB">
      <w:pPr>
        <w:pStyle w:val="a3"/>
        <w:spacing w:before="0" w:beforeAutospacing="0" w:after="0" w:afterAutospacing="0"/>
        <w:ind w:firstLine="567"/>
        <w:jc w:val="both"/>
        <w:rPr>
          <w:lang w:val="uk-UA"/>
        </w:rPr>
      </w:pPr>
      <w:r>
        <w:rPr>
          <w:color w:val="000000"/>
          <w:lang w:val="uk-UA"/>
        </w:rPr>
        <w:t>1. Палій А.П. Інноваційні основи одержання високоякісного молока. Монографія / А.П. Палій. – Х.: «</w:t>
      </w:r>
      <w:proofErr w:type="spellStart"/>
      <w:r>
        <w:rPr>
          <w:color w:val="000000"/>
          <w:lang w:val="uk-UA"/>
        </w:rPr>
        <w:t>Міськдрук</w:t>
      </w:r>
      <w:proofErr w:type="spellEnd"/>
      <w:r>
        <w:rPr>
          <w:color w:val="000000"/>
          <w:lang w:val="uk-UA"/>
        </w:rPr>
        <w:t>». – 2016. – 270 с .</w:t>
      </w:r>
    </w:p>
    <w:p w:rsidR="006E3CBB" w:rsidRDefault="006E3CBB" w:rsidP="006E3CBB">
      <w:pPr>
        <w:pStyle w:val="a3"/>
        <w:shd w:val="clear" w:color="auto" w:fill="FFFFFF"/>
        <w:spacing w:before="0" w:beforeAutospacing="0" w:after="0" w:afterAutospacing="0"/>
        <w:ind w:firstLine="567"/>
        <w:jc w:val="both"/>
        <w:rPr>
          <w:lang w:val="uk-UA"/>
        </w:rPr>
      </w:pPr>
      <w:r>
        <w:rPr>
          <w:color w:val="000000"/>
          <w:lang w:val="uk-UA"/>
        </w:rPr>
        <w:t xml:space="preserve">2. Палій </w:t>
      </w:r>
      <w:proofErr w:type="spellStart"/>
      <w:r>
        <w:rPr>
          <w:color w:val="000000"/>
          <w:lang w:val="uk-UA"/>
        </w:rPr>
        <w:t>Анд.П</w:t>
      </w:r>
      <w:proofErr w:type="spellEnd"/>
      <w:r>
        <w:rPr>
          <w:color w:val="000000"/>
          <w:lang w:val="uk-UA"/>
        </w:rPr>
        <w:t>. Інноваційні технології та технічні системи у молочному скотарстві / А.П. Палій А.П. Палій, О.А. Науменко – Х.: «</w:t>
      </w:r>
      <w:proofErr w:type="spellStart"/>
      <w:r>
        <w:rPr>
          <w:color w:val="000000"/>
          <w:lang w:val="uk-UA"/>
        </w:rPr>
        <w:t>Міськдрук</w:t>
      </w:r>
      <w:proofErr w:type="spellEnd"/>
      <w:r>
        <w:rPr>
          <w:color w:val="000000"/>
          <w:lang w:val="uk-UA"/>
        </w:rPr>
        <w:t>». – 2015. – 324 с.</w:t>
      </w:r>
    </w:p>
    <w:p w:rsidR="006E3CBB" w:rsidRDefault="006E3CBB" w:rsidP="006E3CBB">
      <w:pPr>
        <w:pStyle w:val="a3"/>
        <w:shd w:val="clear" w:color="auto" w:fill="FFFFFF"/>
        <w:spacing w:before="0" w:beforeAutospacing="0" w:after="0" w:afterAutospacing="0"/>
        <w:ind w:firstLine="567"/>
        <w:jc w:val="both"/>
        <w:rPr>
          <w:lang w:val="uk-UA"/>
        </w:rPr>
      </w:pPr>
      <w:r>
        <w:rPr>
          <w:color w:val="000000"/>
          <w:lang w:val="uk-UA"/>
        </w:rPr>
        <w:t xml:space="preserve">3. </w:t>
      </w:r>
      <w:proofErr w:type="spellStart"/>
      <w:r>
        <w:rPr>
          <w:color w:val="000000"/>
          <w:lang w:val="uk-UA"/>
        </w:rPr>
        <w:t>Третяков</w:t>
      </w:r>
      <w:proofErr w:type="spellEnd"/>
      <w:r>
        <w:rPr>
          <w:color w:val="000000"/>
          <w:lang w:val="uk-UA"/>
        </w:rPr>
        <w:t xml:space="preserve"> Е.А. </w:t>
      </w:r>
      <w:proofErr w:type="spellStart"/>
      <w:r>
        <w:rPr>
          <w:color w:val="000000"/>
          <w:lang w:val="uk-UA"/>
        </w:rPr>
        <w:t>Применение</w:t>
      </w:r>
      <w:proofErr w:type="spellEnd"/>
      <w:r>
        <w:rPr>
          <w:color w:val="000000"/>
          <w:lang w:val="uk-UA"/>
        </w:rPr>
        <w:t xml:space="preserve"> </w:t>
      </w:r>
      <w:proofErr w:type="spellStart"/>
      <w:r>
        <w:rPr>
          <w:color w:val="000000"/>
          <w:lang w:val="uk-UA"/>
        </w:rPr>
        <w:t>робототехники</w:t>
      </w:r>
      <w:proofErr w:type="spellEnd"/>
      <w:r>
        <w:rPr>
          <w:color w:val="000000"/>
          <w:lang w:val="uk-UA"/>
        </w:rPr>
        <w:t xml:space="preserve"> при </w:t>
      </w:r>
      <w:proofErr w:type="spellStart"/>
      <w:r>
        <w:rPr>
          <w:color w:val="000000"/>
          <w:lang w:val="uk-UA"/>
        </w:rPr>
        <w:t>производство</w:t>
      </w:r>
      <w:proofErr w:type="spellEnd"/>
      <w:r>
        <w:rPr>
          <w:color w:val="000000"/>
          <w:lang w:val="uk-UA"/>
        </w:rPr>
        <w:t xml:space="preserve"> молока / Е.А.  </w:t>
      </w:r>
      <w:proofErr w:type="spellStart"/>
      <w:r>
        <w:rPr>
          <w:color w:val="000000"/>
          <w:lang w:val="uk-UA"/>
        </w:rPr>
        <w:t>Третяков</w:t>
      </w:r>
      <w:proofErr w:type="spellEnd"/>
      <w:r>
        <w:rPr>
          <w:color w:val="000000"/>
          <w:lang w:val="uk-UA"/>
        </w:rPr>
        <w:t xml:space="preserve">, У.В. Харченко // Наука и </w:t>
      </w:r>
      <w:proofErr w:type="spellStart"/>
      <w:r>
        <w:rPr>
          <w:color w:val="000000"/>
          <w:lang w:val="uk-UA"/>
        </w:rPr>
        <w:t>инновации</w:t>
      </w:r>
      <w:proofErr w:type="spellEnd"/>
      <w:r>
        <w:rPr>
          <w:color w:val="000000"/>
          <w:lang w:val="uk-UA"/>
        </w:rPr>
        <w:t xml:space="preserve"> в </w:t>
      </w:r>
      <w:proofErr w:type="spellStart"/>
      <w:r>
        <w:rPr>
          <w:color w:val="000000"/>
          <w:lang w:val="uk-UA"/>
        </w:rPr>
        <w:t>сельском</w:t>
      </w:r>
      <w:proofErr w:type="spellEnd"/>
      <w:r>
        <w:rPr>
          <w:color w:val="000000"/>
          <w:lang w:val="uk-UA"/>
        </w:rPr>
        <w:t xml:space="preserve"> </w:t>
      </w:r>
      <w:proofErr w:type="spellStart"/>
      <w:r>
        <w:rPr>
          <w:color w:val="000000"/>
          <w:lang w:val="uk-UA"/>
        </w:rPr>
        <w:t>хозяйсве</w:t>
      </w:r>
      <w:proofErr w:type="spellEnd"/>
      <w:r>
        <w:rPr>
          <w:color w:val="000000"/>
          <w:lang w:val="uk-UA"/>
        </w:rPr>
        <w:t xml:space="preserve">: </w:t>
      </w:r>
      <w:proofErr w:type="spellStart"/>
      <w:r>
        <w:rPr>
          <w:color w:val="000000"/>
          <w:lang w:val="uk-UA"/>
        </w:rPr>
        <w:t>материалы</w:t>
      </w:r>
      <w:proofErr w:type="spellEnd"/>
      <w:r>
        <w:rPr>
          <w:color w:val="000000"/>
          <w:lang w:val="uk-UA"/>
        </w:rPr>
        <w:t xml:space="preserve"> </w:t>
      </w:r>
      <w:proofErr w:type="spellStart"/>
      <w:r>
        <w:rPr>
          <w:color w:val="000000"/>
          <w:lang w:val="uk-UA"/>
        </w:rPr>
        <w:t>междунар</w:t>
      </w:r>
      <w:proofErr w:type="spellEnd"/>
      <w:r>
        <w:rPr>
          <w:color w:val="000000"/>
          <w:lang w:val="uk-UA"/>
        </w:rPr>
        <w:t xml:space="preserve">. </w:t>
      </w:r>
      <w:proofErr w:type="spellStart"/>
      <w:r>
        <w:rPr>
          <w:color w:val="000000"/>
          <w:lang w:val="uk-UA"/>
        </w:rPr>
        <w:t>науч.-практич</w:t>
      </w:r>
      <w:proofErr w:type="spellEnd"/>
      <w:r>
        <w:rPr>
          <w:color w:val="000000"/>
          <w:lang w:val="uk-UA"/>
        </w:rPr>
        <w:t xml:space="preserve">. </w:t>
      </w:r>
      <w:proofErr w:type="spellStart"/>
      <w:r>
        <w:rPr>
          <w:color w:val="000000"/>
          <w:lang w:val="uk-UA"/>
        </w:rPr>
        <w:t>конф</w:t>
      </w:r>
      <w:proofErr w:type="spellEnd"/>
      <w:r>
        <w:rPr>
          <w:color w:val="000000"/>
          <w:lang w:val="uk-UA"/>
        </w:rPr>
        <w:t xml:space="preserve">. ФГОУВПО «КГСА </w:t>
      </w:r>
      <w:proofErr w:type="spellStart"/>
      <w:r>
        <w:rPr>
          <w:color w:val="000000"/>
          <w:lang w:val="uk-UA"/>
        </w:rPr>
        <w:t>им.И.И</w:t>
      </w:r>
      <w:proofErr w:type="spellEnd"/>
      <w:r>
        <w:rPr>
          <w:color w:val="000000"/>
          <w:lang w:val="uk-UA"/>
        </w:rPr>
        <w:t xml:space="preserve">. </w:t>
      </w:r>
      <w:proofErr w:type="spellStart"/>
      <w:r>
        <w:rPr>
          <w:color w:val="000000"/>
          <w:lang w:val="uk-UA"/>
        </w:rPr>
        <w:t>Иванова</w:t>
      </w:r>
      <w:proofErr w:type="spellEnd"/>
      <w:r>
        <w:rPr>
          <w:color w:val="000000"/>
          <w:lang w:val="uk-UA"/>
        </w:rPr>
        <w:t xml:space="preserve">». – </w:t>
      </w:r>
      <w:proofErr w:type="spellStart"/>
      <w:r>
        <w:rPr>
          <w:color w:val="000000"/>
          <w:lang w:val="uk-UA"/>
        </w:rPr>
        <w:t>Курск</w:t>
      </w:r>
      <w:proofErr w:type="spellEnd"/>
      <w:r>
        <w:rPr>
          <w:color w:val="000000"/>
          <w:lang w:val="uk-UA"/>
        </w:rPr>
        <w:t>, 2011. – Ч.2. – С. 297-299.</w:t>
      </w:r>
    </w:p>
    <w:p w:rsidR="006E3CBB" w:rsidRDefault="006E3CBB" w:rsidP="006E3CBB">
      <w:pPr>
        <w:pStyle w:val="a3"/>
        <w:shd w:val="clear" w:color="auto" w:fill="FFFFFF"/>
        <w:spacing w:before="0" w:beforeAutospacing="0" w:after="0" w:afterAutospacing="0"/>
        <w:ind w:firstLine="567"/>
        <w:jc w:val="both"/>
        <w:rPr>
          <w:lang w:val="uk-UA"/>
        </w:rPr>
      </w:pPr>
      <w:r>
        <w:rPr>
          <w:color w:val="000000"/>
          <w:lang w:val="uk-UA"/>
        </w:rPr>
        <w:t xml:space="preserve">4. Хазанов Е.Е. </w:t>
      </w:r>
      <w:proofErr w:type="spellStart"/>
      <w:r>
        <w:rPr>
          <w:color w:val="000000"/>
          <w:lang w:val="uk-UA"/>
        </w:rPr>
        <w:t>Технология</w:t>
      </w:r>
      <w:proofErr w:type="spellEnd"/>
      <w:r>
        <w:rPr>
          <w:color w:val="000000"/>
          <w:lang w:val="uk-UA"/>
        </w:rPr>
        <w:t xml:space="preserve"> и </w:t>
      </w:r>
      <w:proofErr w:type="spellStart"/>
      <w:r>
        <w:rPr>
          <w:color w:val="000000"/>
          <w:lang w:val="uk-UA"/>
        </w:rPr>
        <w:t>механизация</w:t>
      </w:r>
      <w:proofErr w:type="spellEnd"/>
      <w:r>
        <w:rPr>
          <w:color w:val="000000"/>
          <w:lang w:val="uk-UA"/>
        </w:rPr>
        <w:t xml:space="preserve"> молочного </w:t>
      </w:r>
      <w:proofErr w:type="spellStart"/>
      <w:r>
        <w:rPr>
          <w:color w:val="000000"/>
          <w:lang w:val="uk-UA"/>
        </w:rPr>
        <w:t>животноводства</w:t>
      </w:r>
      <w:proofErr w:type="spellEnd"/>
      <w:r>
        <w:rPr>
          <w:color w:val="000000"/>
          <w:lang w:val="uk-UA"/>
        </w:rPr>
        <w:t xml:space="preserve">: </w:t>
      </w:r>
      <w:proofErr w:type="spellStart"/>
      <w:r>
        <w:rPr>
          <w:color w:val="000000"/>
          <w:lang w:val="uk-UA"/>
        </w:rPr>
        <w:t>учебное</w:t>
      </w:r>
      <w:proofErr w:type="spellEnd"/>
      <w:r>
        <w:rPr>
          <w:color w:val="000000"/>
          <w:lang w:val="uk-UA"/>
        </w:rPr>
        <w:t xml:space="preserve"> </w:t>
      </w:r>
      <w:proofErr w:type="spellStart"/>
      <w:r>
        <w:rPr>
          <w:color w:val="000000"/>
          <w:lang w:val="uk-UA"/>
        </w:rPr>
        <w:t>пособие</w:t>
      </w:r>
      <w:proofErr w:type="spellEnd"/>
      <w:r>
        <w:rPr>
          <w:color w:val="000000"/>
          <w:lang w:val="uk-UA"/>
        </w:rPr>
        <w:t xml:space="preserve"> / Е.Е. Хазанов, В.В. </w:t>
      </w:r>
      <w:proofErr w:type="spellStart"/>
      <w:r>
        <w:rPr>
          <w:color w:val="000000"/>
          <w:lang w:val="uk-UA"/>
        </w:rPr>
        <w:t>Гордеев</w:t>
      </w:r>
      <w:proofErr w:type="spellEnd"/>
      <w:r>
        <w:rPr>
          <w:color w:val="000000"/>
          <w:lang w:val="uk-UA"/>
        </w:rPr>
        <w:t>, В.Е. Хазанов. – С.-П. : «Лань», 2010. – 352 с</w:t>
      </w:r>
    </w:p>
    <w:p w:rsidR="006E3CBB" w:rsidRDefault="006E3CBB" w:rsidP="006E3CBB">
      <w:pPr>
        <w:pStyle w:val="a3"/>
        <w:shd w:val="clear" w:color="auto" w:fill="FFFFFF"/>
        <w:spacing w:before="0" w:beforeAutospacing="0" w:after="0" w:afterAutospacing="0"/>
        <w:ind w:firstLine="567"/>
        <w:jc w:val="both"/>
        <w:rPr>
          <w:lang w:val="uk-UA"/>
        </w:rPr>
      </w:pPr>
      <w:r>
        <w:rPr>
          <w:color w:val="000000"/>
          <w:lang w:val="uk-UA"/>
        </w:rPr>
        <w:t>5. М.М.Луценко, В.В. Іванишин, В.І.Смоляр Перспективні технології виробництва молока. Вид. "Академія", 2006, 191 с.</w:t>
      </w:r>
    </w:p>
    <w:p w:rsidR="006E3CBB" w:rsidRDefault="006E3CBB" w:rsidP="006E3CBB">
      <w:pPr>
        <w:pStyle w:val="a3"/>
        <w:shd w:val="clear" w:color="auto" w:fill="FFFFFF"/>
        <w:spacing w:before="0" w:beforeAutospacing="0" w:after="0" w:afterAutospacing="0"/>
        <w:ind w:firstLine="567"/>
        <w:jc w:val="both"/>
        <w:rPr>
          <w:lang w:val="uk-UA"/>
        </w:rPr>
      </w:pPr>
      <w:r>
        <w:rPr>
          <w:color w:val="000000"/>
          <w:lang w:val="uk-UA"/>
        </w:rPr>
        <w:t xml:space="preserve">6. В.І.Кравчук, М.М.Луценко, М.П. </w:t>
      </w:r>
      <w:proofErr w:type="spellStart"/>
      <w:r>
        <w:rPr>
          <w:color w:val="000000"/>
          <w:lang w:val="uk-UA"/>
        </w:rPr>
        <w:t>Мєта</w:t>
      </w:r>
      <w:proofErr w:type="spellEnd"/>
      <w:r>
        <w:rPr>
          <w:color w:val="000000"/>
          <w:lang w:val="uk-UA"/>
        </w:rPr>
        <w:t>. Прогресивні технології заготівлі, приготування і роздавання кормів. Київ "Фенікс". – 2008. – 105 с.</w:t>
      </w:r>
    </w:p>
    <w:p w:rsidR="006E3CBB" w:rsidRDefault="006E3CBB" w:rsidP="006E3CBB">
      <w:pPr>
        <w:pStyle w:val="a3"/>
        <w:shd w:val="clear" w:color="auto" w:fill="FFFFFF"/>
        <w:spacing w:before="0" w:beforeAutospacing="0" w:after="0" w:afterAutospacing="0"/>
        <w:ind w:firstLine="567"/>
        <w:jc w:val="both"/>
        <w:rPr>
          <w:lang w:val="uk-UA"/>
        </w:rPr>
      </w:pPr>
      <w:r>
        <w:rPr>
          <w:color w:val="000000"/>
          <w:lang w:val="uk-UA"/>
        </w:rPr>
        <w:t>7. Кудлай І.М. Наукове обґрунтування, розробка та зоотехнічна оцінка енергетично збалансованого і екологічно безпечного біотехнологічного комплексу з виробництва молока. – Дис. дані. наук. Київ. – 2011. – 322 с.</w:t>
      </w:r>
    </w:p>
    <w:p w:rsidR="006E3CBB" w:rsidRDefault="006E3CBB" w:rsidP="006E3CBB">
      <w:pPr>
        <w:pStyle w:val="333-"/>
        <w:rPr>
          <w:rFonts w:ascii="Times New Roman" w:hAnsi="Times New Roman"/>
          <w:b w:val="0"/>
          <w:color w:val="auto"/>
          <w:sz w:val="24"/>
          <w:szCs w:val="24"/>
        </w:rPr>
      </w:pPr>
    </w:p>
    <w:p w:rsidR="006E3CBB" w:rsidRDefault="006E3CBB" w:rsidP="006E3CBB">
      <w:pPr>
        <w:pStyle w:val="333-"/>
        <w:rPr>
          <w:rFonts w:ascii="Times New Roman" w:hAnsi="Times New Roman"/>
        </w:rPr>
      </w:pPr>
      <w:r>
        <w:rPr>
          <w:rFonts w:ascii="Times New Roman" w:hAnsi="Times New Roman"/>
        </w:rPr>
        <w:t>ПОЛІТИКА ОЦІНЮВАННЯ</w:t>
      </w:r>
    </w:p>
    <w:p w:rsidR="006E3CBB" w:rsidRDefault="006E3CBB" w:rsidP="006E3CBB">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Політика щодо </w:t>
      </w:r>
      <w:proofErr w:type="spellStart"/>
      <w:r>
        <w:rPr>
          <w:rFonts w:ascii="Times New Roman" w:hAnsi="Times New Roman" w:cs="Times New Roman"/>
          <w:b/>
          <w:sz w:val="24"/>
          <w:szCs w:val="24"/>
          <w:lang w:val="uk-UA"/>
        </w:rPr>
        <w:t>дедлайнів</w:t>
      </w:r>
      <w:proofErr w:type="spellEnd"/>
      <w:r>
        <w:rPr>
          <w:rFonts w:ascii="Times New Roman" w:hAnsi="Times New Roman" w:cs="Times New Roman"/>
          <w:b/>
          <w:sz w:val="24"/>
          <w:szCs w:val="24"/>
          <w:lang w:val="uk-UA"/>
        </w:rPr>
        <w:t xml:space="preserve"> і перескладання</w:t>
      </w:r>
      <w:r>
        <w:rPr>
          <w:rFonts w:ascii="Times New Roman" w:hAnsi="Times New Roman" w:cs="Times New Roman"/>
          <w:sz w:val="24"/>
          <w:szCs w:val="24"/>
          <w:lang w:val="uk-UA"/>
        </w:rPr>
        <w:t xml:space="preserve">: Письмові роботи, надані з порушенням термінів без поважних причин, оцінюються на нижчу оцінку (- 10 балів). </w:t>
      </w:r>
    </w:p>
    <w:p w:rsidR="006E3CBB" w:rsidRDefault="006E3CBB" w:rsidP="006E3CBB">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b/>
          <w:sz w:val="24"/>
          <w:szCs w:val="24"/>
          <w:lang w:val="uk-UA"/>
        </w:rPr>
        <w:t>Політика щодо академічної доброчесності:</w:t>
      </w:r>
      <w:r>
        <w:rPr>
          <w:rFonts w:ascii="Times New Roman" w:hAnsi="Times New Roman" w:cs="Times New Roman"/>
          <w:sz w:val="24"/>
          <w:szCs w:val="24"/>
          <w:lang w:val="uk-UA"/>
        </w:rPr>
        <w:t xml:space="preserve"> Письмові роботи підлягають перевірці на наявність плагіату та допускаються до захисту з коректними текстовими запозиченнями (не більше 20%). Використання друкованих і електронних джерел інформації під час складання модулів та підсумкового заліку заборонено.</w:t>
      </w:r>
    </w:p>
    <w:p w:rsidR="006E3CBB" w:rsidRDefault="006E3CBB" w:rsidP="006E3CBB">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b/>
          <w:sz w:val="24"/>
          <w:szCs w:val="24"/>
          <w:lang w:val="uk-UA"/>
        </w:rPr>
        <w:t>Політика щодо відвідування:</w:t>
      </w:r>
      <w:r>
        <w:rPr>
          <w:rFonts w:ascii="Times New Roman" w:hAnsi="Times New Roman" w:cs="Times New Roman"/>
          <w:sz w:val="24"/>
          <w:szCs w:val="24"/>
          <w:lang w:val="uk-UA"/>
        </w:rPr>
        <w:t xml:space="preserve"> Відвідування занять є обов’язковим компонентом оцінювання. За об’єктивних причин (наприклад, хвороба, міжнародне стажування) навчання може відбуватись в он-лайн формі за погодженням із гарантом програми.</w:t>
      </w:r>
    </w:p>
    <w:p w:rsidR="006E3CBB" w:rsidRDefault="006E3CBB" w:rsidP="006E3CBB">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b/>
          <w:sz w:val="24"/>
          <w:szCs w:val="24"/>
          <w:lang w:val="uk-UA"/>
        </w:rPr>
        <w:t>Політика щодо виконання завдань</w:t>
      </w:r>
      <w:r>
        <w:rPr>
          <w:rFonts w:ascii="Times New Roman" w:hAnsi="Times New Roman" w:cs="Times New Roman"/>
          <w:sz w:val="24"/>
          <w:szCs w:val="24"/>
          <w:lang w:val="uk-UA"/>
        </w:rPr>
        <w:t>: позитивно оцінюється відповідальність, старанність, креативність, фундаментальність.</w:t>
      </w:r>
    </w:p>
    <w:p w:rsidR="006E3CBB" w:rsidRDefault="006E3CBB" w:rsidP="006E3CBB">
      <w:pPr>
        <w:spacing w:after="0"/>
        <w:jc w:val="both"/>
        <w:rPr>
          <w:rFonts w:ascii="Times New Roman" w:hAnsi="Times New Roman" w:cs="Times New Roman"/>
          <w:sz w:val="24"/>
          <w:szCs w:val="24"/>
          <w:lang w:val="uk-UA"/>
        </w:rPr>
      </w:pPr>
    </w:p>
    <w:p w:rsidR="006E3CBB" w:rsidRDefault="006E3CBB" w:rsidP="006E3CBB">
      <w:pPr>
        <w:pStyle w:val="333-"/>
        <w:rPr>
          <w:rFonts w:ascii="Times New Roman" w:hAnsi="Times New Roman"/>
        </w:rPr>
      </w:pPr>
      <w:r>
        <w:rPr>
          <w:rFonts w:ascii="Times New Roman" w:hAnsi="Times New Roman"/>
        </w:rPr>
        <w:t>КРИТЕРІЇ ОЦІНЮВАННЯ</w:t>
      </w:r>
    </w:p>
    <w:p w:rsidR="006E3CBB" w:rsidRDefault="006E3CBB" w:rsidP="006E3CBB">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Підсумковий бал (за 100-бальною шкалою) визначається як середньозважена величина, залежно від питомої ваги кожної складової залікового кредиту:</w:t>
      </w:r>
    </w:p>
    <w:p w:rsidR="006E3CBB" w:rsidRDefault="006E3CBB" w:rsidP="006E3CBB">
      <w:pPr>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Структурні елементи: Питома вага, % </w:t>
      </w:r>
    </w:p>
    <w:p w:rsidR="006E3CBB" w:rsidRDefault="006E3CBB" w:rsidP="006E3CB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Поточне опитування, тестування, кейси – заліковий модуль 1                       20</w:t>
      </w:r>
    </w:p>
    <w:p w:rsidR="006E3CBB" w:rsidRDefault="006E3CBB" w:rsidP="006E3CB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Поточне опитування, тестування, кейси – заліковий модуль 2                       20</w:t>
      </w:r>
    </w:p>
    <w:p w:rsidR="006E3CBB" w:rsidRDefault="006E3CBB" w:rsidP="006E3CB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Поточне опитування, тестування, кейси – заліковий модуль 3                       20</w:t>
      </w:r>
    </w:p>
    <w:p w:rsidR="006E3CBB" w:rsidRDefault="006E3CBB" w:rsidP="006E3CB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Комплексне практичне індивідуальне завдання                                                40</w:t>
      </w:r>
    </w:p>
    <w:p w:rsidR="006E3CBB" w:rsidRDefault="006E3CBB" w:rsidP="006E3CBB">
      <w:pPr>
        <w:spacing w:after="0" w:line="240" w:lineRule="auto"/>
        <w:jc w:val="both"/>
        <w:rPr>
          <w:rFonts w:ascii="Times New Roman" w:hAnsi="Times New Roman" w:cs="Times New Roman"/>
          <w:sz w:val="24"/>
          <w:szCs w:val="24"/>
          <w:lang w:val="uk-UA"/>
        </w:rPr>
      </w:pPr>
    </w:p>
    <w:p w:rsidR="006E3CBB" w:rsidRDefault="006E3CBB" w:rsidP="006E3CBB">
      <w:pPr>
        <w:pStyle w:val="333-"/>
        <w:rPr>
          <w:rFonts w:ascii="Times New Roman" w:hAnsi="Times New Roman"/>
        </w:rPr>
      </w:pPr>
      <w:r>
        <w:rPr>
          <w:rFonts w:ascii="Times New Roman" w:hAnsi="Times New Roman"/>
        </w:rPr>
        <w:t>ШКАЛА ОЦІНЮВАННЯ: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0"/>
        <w:gridCol w:w="2897"/>
        <w:gridCol w:w="3944"/>
      </w:tblGrid>
      <w:tr w:rsidR="006E3CBB" w:rsidTr="006E3CBB">
        <w:tc>
          <w:tcPr>
            <w:tcW w:w="2943"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 шкалою університету</w:t>
            </w:r>
          </w:p>
        </w:tc>
        <w:tc>
          <w:tcPr>
            <w:tcW w:w="3119"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 національною шкалою</w:t>
            </w:r>
          </w:p>
        </w:tc>
        <w:tc>
          <w:tcPr>
            <w:tcW w:w="4358"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 шкалою </w:t>
            </w:r>
            <w:r>
              <w:rPr>
                <w:rFonts w:ascii="Times New Roman" w:hAnsi="Times New Roman" w:cs="Times New Roman"/>
                <w:sz w:val="24"/>
                <w:szCs w:val="24"/>
              </w:rPr>
              <w:t>ECTS</w:t>
            </w:r>
          </w:p>
        </w:tc>
      </w:tr>
      <w:tr w:rsidR="006E3CBB" w:rsidTr="006E3CBB">
        <w:tc>
          <w:tcPr>
            <w:tcW w:w="2943"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90-100</w:t>
            </w:r>
          </w:p>
        </w:tc>
        <w:tc>
          <w:tcPr>
            <w:tcW w:w="3119"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відмінно</w:t>
            </w:r>
          </w:p>
        </w:tc>
        <w:tc>
          <w:tcPr>
            <w:tcW w:w="4358"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rPr>
              <w:t>A</w:t>
            </w:r>
            <w:r>
              <w:rPr>
                <w:rFonts w:ascii="Times New Roman" w:hAnsi="Times New Roman" w:cs="Times New Roman"/>
                <w:sz w:val="24"/>
                <w:szCs w:val="24"/>
                <w:lang w:val="uk-UA"/>
              </w:rPr>
              <w:t xml:space="preserve"> (відмінно)</w:t>
            </w:r>
          </w:p>
        </w:tc>
      </w:tr>
      <w:tr w:rsidR="006E3CBB" w:rsidTr="006E3CBB">
        <w:tc>
          <w:tcPr>
            <w:tcW w:w="2943"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85-89</w:t>
            </w:r>
          </w:p>
        </w:tc>
        <w:tc>
          <w:tcPr>
            <w:tcW w:w="3119"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добре</w:t>
            </w:r>
          </w:p>
        </w:tc>
        <w:tc>
          <w:tcPr>
            <w:tcW w:w="4358"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rPr>
              <w:t>B</w:t>
            </w:r>
            <w:r>
              <w:rPr>
                <w:rFonts w:ascii="Times New Roman" w:hAnsi="Times New Roman" w:cs="Times New Roman"/>
                <w:sz w:val="24"/>
                <w:szCs w:val="24"/>
                <w:lang w:val="uk-UA"/>
              </w:rPr>
              <w:t xml:space="preserve"> (дуже </w:t>
            </w:r>
            <w:proofErr w:type="gramStart"/>
            <w:r>
              <w:rPr>
                <w:rFonts w:ascii="Times New Roman" w:hAnsi="Times New Roman" w:cs="Times New Roman"/>
                <w:sz w:val="24"/>
                <w:szCs w:val="24"/>
                <w:lang w:val="uk-UA"/>
              </w:rPr>
              <w:t>добре</w:t>
            </w:r>
            <w:proofErr w:type="gramEnd"/>
            <w:r>
              <w:rPr>
                <w:rFonts w:ascii="Times New Roman" w:hAnsi="Times New Roman" w:cs="Times New Roman"/>
                <w:sz w:val="24"/>
                <w:szCs w:val="24"/>
                <w:lang w:val="uk-UA"/>
              </w:rPr>
              <w:t>)</w:t>
            </w:r>
          </w:p>
        </w:tc>
      </w:tr>
      <w:tr w:rsidR="006E3CBB" w:rsidTr="006E3CBB">
        <w:tc>
          <w:tcPr>
            <w:tcW w:w="2943"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75-84</w:t>
            </w:r>
          </w:p>
        </w:tc>
        <w:tc>
          <w:tcPr>
            <w:tcW w:w="3119"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добре</w:t>
            </w:r>
          </w:p>
        </w:tc>
        <w:tc>
          <w:tcPr>
            <w:tcW w:w="4358"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rPr>
              <w:t>C</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добре</w:t>
            </w:r>
            <w:proofErr w:type="gramEnd"/>
            <w:r>
              <w:rPr>
                <w:rFonts w:ascii="Times New Roman" w:hAnsi="Times New Roman" w:cs="Times New Roman"/>
                <w:sz w:val="24"/>
                <w:szCs w:val="24"/>
                <w:lang w:val="uk-UA"/>
              </w:rPr>
              <w:t>)</w:t>
            </w:r>
          </w:p>
        </w:tc>
      </w:tr>
      <w:tr w:rsidR="006E3CBB" w:rsidTr="006E3CBB">
        <w:tc>
          <w:tcPr>
            <w:tcW w:w="2943"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65-74</w:t>
            </w:r>
          </w:p>
        </w:tc>
        <w:tc>
          <w:tcPr>
            <w:tcW w:w="3119"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задовільно</w:t>
            </w:r>
          </w:p>
        </w:tc>
        <w:tc>
          <w:tcPr>
            <w:tcW w:w="4358"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rPr>
              <w:t>D</w:t>
            </w:r>
            <w:r>
              <w:rPr>
                <w:rFonts w:ascii="Times New Roman" w:hAnsi="Times New Roman" w:cs="Times New Roman"/>
                <w:sz w:val="24"/>
                <w:szCs w:val="24"/>
                <w:lang w:val="uk-UA"/>
              </w:rPr>
              <w:t xml:space="preserve"> (задовільно)</w:t>
            </w:r>
          </w:p>
        </w:tc>
      </w:tr>
      <w:tr w:rsidR="006E3CBB" w:rsidTr="006E3CBB">
        <w:tc>
          <w:tcPr>
            <w:tcW w:w="2943"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60-64</w:t>
            </w:r>
          </w:p>
        </w:tc>
        <w:tc>
          <w:tcPr>
            <w:tcW w:w="3119"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задовільно</w:t>
            </w:r>
          </w:p>
        </w:tc>
        <w:tc>
          <w:tcPr>
            <w:tcW w:w="4358"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rPr>
              <w:t>E</w:t>
            </w:r>
            <w:r>
              <w:rPr>
                <w:rFonts w:ascii="Times New Roman" w:hAnsi="Times New Roman" w:cs="Times New Roman"/>
                <w:sz w:val="24"/>
                <w:szCs w:val="24"/>
                <w:lang w:val="uk-UA"/>
              </w:rPr>
              <w:t xml:space="preserve"> (достатньо)</w:t>
            </w:r>
          </w:p>
        </w:tc>
      </w:tr>
      <w:tr w:rsidR="006E3CBB" w:rsidTr="006E3CBB">
        <w:tc>
          <w:tcPr>
            <w:tcW w:w="2943"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35-59</w:t>
            </w:r>
          </w:p>
        </w:tc>
        <w:tc>
          <w:tcPr>
            <w:tcW w:w="3119"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незадовільно</w:t>
            </w:r>
          </w:p>
        </w:tc>
        <w:tc>
          <w:tcPr>
            <w:tcW w:w="4358"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rPr>
              <w:t>FX</w:t>
            </w:r>
            <w:r>
              <w:rPr>
                <w:rFonts w:ascii="Times New Roman" w:hAnsi="Times New Roman" w:cs="Times New Roman"/>
                <w:sz w:val="24"/>
                <w:szCs w:val="24"/>
                <w:lang w:val="uk-UA"/>
              </w:rPr>
              <w:t xml:space="preserve"> (незадовільно з можливістю повторного складання)</w:t>
            </w:r>
          </w:p>
        </w:tc>
      </w:tr>
      <w:tr w:rsidR="006E3CBB" w:rsidTr="006E3CBB">
        <w:tc>
          <w:tcPr>
            <w:tcW w:w="2943"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1-34</w:t>
            </w:r>
          </w:p>
        </w:tc>
        <w:tc>
          <w:tcPr>
            <w:tcW w:w="3119"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незадовільно</w:t>
            </w:r>
          </w:p>
        </w:tc>
        <w:tc>
          <w:tcPr>
            <w:tcW w:w="4358" w:type="dxa"/>
            <w:hideMark/>
          </w:tcPr>
          <w:p w:rsidR="006E3CBB" w:rsidRDefault="006E3CBB">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rPr>
              <w:t>F</w:t>
            </w:r>
            <w:r>
              <w:rPr>
                <w:rFonts w:ascii="Times New Roman" w:hAnsi="Times New Roman" w:cs="Times New Roman"/>
                <w:sz w:val="24"/>
                <w:szCs w:val="24"/>
                <w:lang w:val="uk-UA"/>
              </w:rPr>
              <w:t xml:space="preserve"> (незадовільно </w:t>
            </w:r>
            <w:proofErr w:type="gramStart"/>
            <w:r>
              <w:rPr>
                <w:rFonts w:ascii="Times New Roman" w:hAnsi="Times New Roman" w:cs="Times New Roman"/>
                <w:sz w:val="24"/>
                <w:szCs w:val="24"/>
                <w:lang w:val="uk-UA"/>
              </w:rPr>
              <w:t>з обов</w:t>
            </w:r>
            <w:proofErr w:type="gramEnd"/>
            <w:r>
              <w:rPr>
                <w:rFonts w:ascii="Times New Roman" w:hAnsi="Times New Roman" w:cs="Times New Roman"/>
                <w:sz w:val="24"/>
                <w:szCs w:val="24"/>
                <w:lang w:val="uk-UA"/>
              </w:rPr>
              <w:t>’язковим повторним курсом)</w:t>
            </w:r>
          </w:p>
        </w:tc>
      </w:tr>
    </w:tbl>
    <w:p w:rsidR="006E3CBB" w:rsidRDefault="006E3CBB" w:rsidP="006E3CBB">
      <w:pPr>
        <w:adjustRightInd w:val="0"/>
        <w:spacing w:after="120" w:line="240" w:lineRule="auto"/>
        <w:rPr>
          <w:rFonts w:ascii="Times New Roman" w:hAnsi="Times New Roman" w:cs="Times New Roman"/>
          <w:sz w:val="16"/>
          <w:szCs w:val="16"/>
          <w:lang w:val="uk-UA" w:eastAsia="en-US"/>
        </w:rPr>
      </w:pPr>
    </w:p>
    <w:p w:rsidR="006E3CBB" w:rsidRDefault="006E3CBB" w:rsidP="005D106F">
      <w:pPr>
        <w:spacing w:after="0" w:line="240" w:lineRule="auto"/>
        <w:jc w:val="center"/>
        <w:rPr>
          <w:rFonts w:ascii="Times New Roman" w:eastAsia="Times New Roman" w:hAnsi="Times New Roman" w:cs="Times New Roman"/>
          <w:b/>
          <w:bCs/>
          <w:color w:val="000000"/>
          <w:sz w:val="24"/>
          <w:szCs w:val="24"/>
          <w:lang w:val="uk-UA"/>
        </w:rPr>
      </w:pPr>
    </w:p>
    <w:p w:rsidR="006E3CBB" w:rsidRDefault="006E3CBB" w:rsidP="005D106F">
      <w:pPr>
        <w:spacing w:after="0" w:line="240" w:lineRule="auto"/>
        <w:jc w:val="center"/>
        <w:rPr>
          <w:rFonts w:ascii="Times New Roman" w:eastAsia="Times New Roman" w:hAnsi="Times New Roman" w:cs="Times New Roman"/>
          <w:b/>
          <w:bCs/>
          <w:color w:val="000000"/>
          <w:sz w:val="24"/>
          <w:szCs w:val="24"/>
          <w:lang w:val="uk-UA"/>
        </w:rPr>
      </w:pPr>
    </w:p>
    <w:p w:rsidR="006E3CBB" w:rsidRDefault="006E3CBB" w:rsidP="005D106F">
      <w:pPr>
        <w:spacing w:after="0" w:line="240" w:lineRule="auto"/>
        <w:jc w:val="center"/>
        <w:rPr>
          <w:rFonts w:ascii="Times New Roman" w:eastAsia="Times New Roman" w:hAnsi="Times New Roman" w:cs="Times New Roman"/>
          <w:b/>
          <w:bCs/>
          <w:color w:val="000000"/>
          <w:sz w:val="24"/>
          <w:szCs w:val="24"/>
          <w:lang w:val="uk-UA"/>
        </w:rPr>
      </w:pPr>
    </w:p>
    <w:p w:rsidR="005D106F" w:rsidRPr="00101CDF" w:rsidRDefault="005D106F" w:rsidP="005D106F">
      <w:pPr>
        <w:spacing w:after="0" w:line="240" w:lineRule="auto"/>
        <w:jc w:val="center"/>
        <w:rPr>
          <w:rFonts w:ascii="Times New Roman" w:eastAsia="Times New Roman" w:hAnsi="Times New Roman" w:cs="Times New Roman"/>
          <w:sz w:val="24"/>
          <w:szCs w:val="24"/>
          <w:lang w:val="uk-UA"/>
        </w:rPr>
      </w:pPr>
      <w:r w:rsidRPr="00101CDF">
        <w:rPr>
          <w:rFonts w:ascii="Times New Roman" w:eastAsia="Times New Roman" w:hAnsi="Times New Roman" w:cs="Times New Roman"/>
          <w:b/>
          <w:bCs/>
          <w:color w:val="000000"/>
          <w:sz w:val="24"/>
          <w:szCs w:val="24"/>
          <w:lang w:val="uk-UA"/>
        </w:rPr>
        <w:t>СИЛАБУС КУРСУ</w:t>
      </w:r>
    </w:p>
    <w:p w:rsidR="005D106F" w:rsidRPr="00101CDF" w:rsidRDefault="005D106F" w:rsidP="005D106F">
      <w:pPr>
        <w:spacing w:after="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tblPr>
      <w:tblGrid>
        <w:gridCol w:w="2328"/>
        <w:gridCol w:w="7243"/>
      </w:tblGrid>
      <w:tr w:rsidR="005D106F" w:rsidRPr="00101CDF" w:rsidTr="005D106F">
        <w:trPr>
          <w:trHeight w:val="3890"/>
        </w:trPr>
        <w:tc>
          <w:tcPr>
            <w:tcW w:w="0" w:type="auto"/>
            <w:tcMar>
              <w:top w:w="0" w:type="dxa"/>
              <w:left w:w="108" w:type="dxa"/>
              <w:bottom w:w="0" w:type="dxa"/>
              <w:right w:w="108" w:type="dxa"/>
            </w:tcMar>
            <w:hideMark/>
          </w:tcPr>
          <w:p w:rsidR="005D106F" w:rsidRPr="00101CDF" w:rsidRDefault="005D106F" w:rsidP="005D106F">
            <w:pPr>
              <w:spacing w:after="0" w:line="240" w:lineRule="auto"/>
              <w:rPr>
                <w:rFonts w:ascii="Times New Roman" w:eastAsia="Times New Roman" w:hAnsi="Times New Roman" w:cs="Times New Roman"/>
                <w:sz w:val="24"/>
                <w:szCs w:val="24"/>
                <w:lang w:val="uk-UA"/>
              </w:rPr>
            </w:pPr>
            <w:r w:rsidRPr="00101CDF">
              <w:rPr>
                <w:rFonts w:ascii="Times New Roman" w:eastAsia="Times New Roman" w:hAnsi="Times New Roman" w:cs="Times New Roman"/>
                <w:sz w:val="24"/>
                <w:szCs w:val="24"/>
                <w:lang w:val="uk-UA"/>
              </w:rPr>
              <w:br/>
            </w:r>
            <w:r w:rsidRPr="00101CDF">
              <w:rPr>
                <w:rFonts w:ascii="Times New Roman" w:eastAsia="Times New Roman" w:hAnsi="Times New Roman" w:cs="Times New Roman"/>
                <w:noProof/>
                <w:sz w:val="24"/>
                <w:szCs w:val="24"/>
                <w:bdr w:val="none" w:sz="0" w:space="0" w:color="auto" w:frame="1"/>
                <w:lang w:val="uk-UA" w:eastAsia="uk-UA"/>
              </w:rPr>
              <w:drawing>
                <wp:inline distT="0" distB="0" distL="0" distR="0">
                  <wp:extent cx="1322070" cy="1311910"/>
                  <wp:effectExtent l="19050" t="0" r="0" b="0"/>
                  <wp:docPr id="1" name="Рисунок 1" descr="Гол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ловна"/>
                          <pic:cNvPicPr>
                            <a:picLocks noChangeAspect="1" noChangeArrowheads="1"/>
                          </pic:cNvPicPr>
                        </pic:nvPicPr>
                        <pic:blipFill>
                          <a:blip r:embed="rId8"/>
                          <a:srcRect/>
                          <a:stretch>
                            <a:fillRect/>
                          </a:stretch>
                        </pic:blipFill>
                        <pic:spPr bwMode="auto">
                          <a:xfrm>
                            <a:off x="0" y="0"/>
                            <a:ext cx="1322070" cy="1311910"/>
                          </a:xfrm>
                          <a:prstGeom prst="rect">
                            <a:avLst/>
                          </a:prstGeom>
                          <a:noFill/>
                          <a:ln w="9525">
                            <a:noFill/>
                            <a:miter lim="800000"/>
                            <a:headEnd/>
                            <a:tailEnd/>
                          </a:ln>
                        </pic:spPr>
                      </pic:pic>
                    </a:graphicData>
                  </a:graphic>
                </wp:inline>
              </w:drawing>
            </w:r>
          </w:p>
        </w:tc>
        <w:tc>
          <w:tcPr>
            <w:tcW w:w="0" w:type="auto"/>
            <w:tcMar>
              <w:top w:w="0" w:type="dxa"/>
              <w:left w:w="108" w:type="dxa"/>
              <w:bottom w:w="0" w:type="dxa"/>
              <w:right w:w="108" w:type="dxa"/>
            </w:tcMar>
            <w:hideMark/>
          </w:tcPr>
          <w:p w:rsidR="002610E2" w:rsidRPr="00101CDF" w:rsidRDefault="002610E2" w:rsidP="002610E2">
            <w:pPr>
              <w:spacing w:after="0" w:line="240" w:lineRule="auto"/>
              <w:rPr>
                <w:rFonts w:ascii="Times New Roman" w:eastAsia="Times New Roman" w:hAnsi="Times New Roman" w:cs="Times New Roman"/>
                <w:color w:val="000000"/>
                <w:sz w:val="24"/>
                <w:szCs w:val="24"/>
                <w:lang w:val="uk-UA"/>
              </w:rPr>
            </w:pPr>
            <w:r w:rsidRPr="00101CDF">
              <w:rPr>
                <w:rFonts w:ascii="Times New Roman" w:hAnsi="Times New Roman" w:cs="Times New Roman"/>
                <w:b/>
                <w:sz w:val="28"/>
                <w:szCs w:val="28"/>
                <w:lang w:val="uk-UA"/>
              </w:rPr>
              <w:t>СУЧАСНІ МЕТОДИ РОЗРОБЛЕННЯ І ВИКОРИСТАННЯ ЕФЕКТИВНИХ ТЕХНОЛОГІЙ ВИРОБНИЦТВА І ПЕРЕРОБКИ ПРОДУКЦІЇ СКОТАРСТВА</w:t>
            </w:r>
            <w:r w:rsidRPr="00101CDF">
              <w:rPr>
                <w:rFonts w:ascii="Times New Roman" w:eastAsia="Times New Roman" w:hAnsi="Times New Roman" w:cs="Times New Roman"/>
                <w:color w:val="000000"/>
                <w:sz w:val="24"/>
                <w:szCs w:val="24"/>
                <w:lang w:val="uk-UA"/>
              </w:rPr>
              <w:t xml:space="preserve"> </w:t>
            </w:r>
          </w:p>
          <w:p w:rsidR="005D106F" w:rsidRPr="00101CDF" w:rsidRDefault="005D106F" w:rsidP="002610E2">
            <w:pPr>
              <w:spacing w:after="0" w:line="240" w:lineRule="auto"/>
              <w:rPr>
                <w:rFonts w:ascii="Times New Roman" w:eastAsia="Times New Roman" w:hAnsi="Times New Roman" w:cs="Times New Roman"/>
                <w:sz w:val="24"/>
                <w:szCs w:val="24"/>
                <w:lang w:val="uk-UA"/>
              </w:rPr>
            </w:pPr>
            <w:r w:rsidRPr="00101CDF">
              <w:rPr>
                <w:rFonts w:ascii="Times New Roman" w:eastAsia="Times New Roman" w:hAnsi="Times New Roman" w:cs="Times New Roman"/>
                <w:color w:val="000000"/>
                <w:sz w:val="24"/>
                <w:szCs w:val="24"/>
                <w:lang w:val="uk-UA"/>
              </w:rPr>
              <w:t>Ступінь вищої освіти – доктор філософії</w:t>
            </w:r>
          </w:p>
          <w:p w:rsidR="005D106F" w:rsidRPr="00101CDF" w:rsidRDefault="005D106F" w:rsidP="002610E2">
            <w:pPr>
              <w:spacing w:after="0" w:line="240" w:lineRule="auto"/>
              <w:rPr>
                <w:rFonts w:ascii="Times New Roman" w:eastAsia="Times New Roman" w:hAnsi="Times New Roman" w:cs="Times New Roman"/>
                <w:sz w:val="24"/>
                <w:szCs w:val="24"/>
                <w:lang w:val="uk-UA"/>
              </w:rPr>
            </w:pPr>
            <w:r w:rsidRPr="00101CDF">
              <w:rPr>
                <w:rFonts w:ascii="Times New Roman" w:eastAsia="Times New Roman" w:hAnsi="Times New Roman" w:cs="Times New Roman"/>
                <w:color w:val="000000"/>
                <w:sz w:val="24"/>
                <w:szCs w:val="24"/>
                <w:lang w:val="uk-UA"/>
              </w:rPr>
              <w:t>Освітньо-професійна програма "Технологія виробництва і переробки продукції тваринництва"</w:t>
            </w:r>
          </w:p>
          <w:p w:rsidR="005D106F" w:rsidRPr="00101CDF" w:rsidRDefault="005D106F" w:rsidP="002610E2">
            <w:pPr>
              <w:spacing w:after="0" w:line="240" w:lineRule="auto"/>
              <w:rPr>
                <w:rFonts w:ascii="Times New Roman" w:eastAsia="Times New Roman" w:hAnsi="Times New Roman" w:cs="Times New Roman"/>
                <w:sz w:val="24"/>
                <w:szCs w:val="24"/>
                <w:lang w:val="uk-UA"/>
              </w:rPr>
            </w:pPr>
            <w:r w:rsidRPr="00101CDF">
              <w:rPr>
                <w:rFonts w:ascii="Times New Roman" w:eastAsia="Times New Roman" w:hAnsi="Times New Roman" w:cs="Times New Roman"/>
                <w:color w:val="000000"/>
                <w:sz w:val="24"/>
                <w:szCs w:val="24"/>
                <w:lang w:val="uk-UA"/>
              </w:rPr>
              <w:t>Дні занять:</w:t>
            </w:r>
          </w:p>
          <w:p w:rsidR="005D106F" w:rsidRPr="00101CDF" w:rsidRDefault="005D106F" w:rsidP="002610E2">
            <w:pPr>
              <w:spacing w:after="0" w:line="240" w:lineRule="auto"/>
              <w:rPr>
                <w:rFonts w:ascii="Times New Roman" w:eastAsia="Times New Roman" w:hAnsi="Times New Roman" w:cs="Times New Roman"/>
                <w:sz w:val="24"/>
                <w:szCs w:val="24"/>
                <w:lang w:val="uk-UA"/>
              </w:rPr>
            </w:pPr>
            <w:r w:rsidRPr="00101CDF">
              <w:rPr>
                <w:rFonts w:ascii="Times New Roman" w:eastAsia="Times New Roman" w:hAnsi="Times New Roman" w:cs="Times New Roman"/>
                <w:color w:val="000000"/>
                <w:sz w:val="24"/>
                <w:szCs w:val="24"/>
                <w:lang w:val="uk-UA"/>
              </w:rPr>
              <w:t>Консультації: </w:t>
            </w:r>
          </w:p>
          <w:p w:rsidR="005D106F" w:rsidRPr="00101CDF" w:rsidRDefault="005D106F" w:rsidP="002610E2">
            <w:pPr>
              <w:spacing w:after="0" w:line="240" w:lineRule="auto"/>
              <w:rPr>
                <w:rFonts w:ascii="Times New Roman" w:eastAsia="Times New Roman" w:hAnsi="Times New Roman" w:cs="Times New Roman"/>
                <w:sz w:val="24"/>
                <w:szCs w:val="24"/>
                <w:lang w:val="uk-UA"/>
              </w:rPr>
            </w:pPr>
            <w:r w:rsidRPr="00101CDF">
              <w:rPr>
                <w:rFonts w:ascii="Times New Roman" w:eastAsia="Times New Roman" w:hAnsi="Times New Roman" w:cs="Times New Roman"/>
                <w:color w:val="000000"/>
                <w:sz w:val="24"/>
                <w:szCs w:val="24"/>
                <w:lang w:val="uk-UA"/>
              </w:rPr>
              <w:t>Кількість кредитів ECTS – 5 </w:t>
            </w:r>
          </w:p>
          <w:p w:rsidR="005D106F" w:rsidRPr="00101CDF" w:rsidRDefault="005D106F" w:rsidP="002610E2">
            <w:pPr>
              <w:spacing w:after="0" w:line="240" w:lineRule="auto"/>
              <w:rPr>
                <w:rFonts w:ascii="Times New Roman" w:eastAsia="Times New Roman" w:hAnsi="Times New Roman" w:cs="Times New Roman"/>
                <w:sz w:val="24"/>
                <w:szCs w:val="24"/>
                <w:lang w:val="uk-UA"/>
              </w:rPr>
            </w:pPr>
            <w:r w:rsidRPr="00101CDF">
              <w:rPr>
                <w:rFonts w:ascii="Times New Roman" w:eastAsia="Times New Roman" w:hAnsi="Times New Roman" w:cs="Times New Roman"/>
                <w:color w:val="000000"/>
                <w:sz w:val="24"/>
                <w:szCs w:val="24"/>
                <w:lang w:val="uk-UA"/>
              </w:rPr>
              <w:t xml:space="preserve">Рік навчання –  семестр </w:t>
            </w:r>
          </w:p>
          <w:p w:rsidR="005D106F" w:rsidRPr="00101CDF" w:rsidRDefault="005D106F" w:rsidP="002610E2">
            <w:pPr>
              <w:spacing w:after="0" w:line="240" w:lineRule="auto"/>
              <w:rPr>
                <w:rFonts w:ascii="Times New Roman" w:eastAsia="Times New Roman" w:hAnsi="Times New Roman" w:cs="Times New Roman"/>
                <w:sz w:val="24"/>
                <w:szCs w:val="24"/>
                <w:lang w:val="uk-UA"/>
              </w:rPr>
            </w:pPr>
            <w:r w:rsidRPr="00101CDF">
              <w:rPr>
                <w:rFonts w:ascii="Times New Roman" w:eastAsia="Times New Roman" w:hAnsi="Times New Roman" w:cs="Times New Roman"/>
                <w:color w:val="000000"/>
                <w:sz w:val="24"/>
                <w:szCs w:val="24"/>
                <w:lang w:val="uk-UA"/>
              </w:rPr>
              <w:t>Мова викладання – українська</w:t>
            </w:r>
          </w:p>
          <w:p w:rsidR="005D106F" w:rsidRPr="00101CDF" w:rsidRDefault="005D106F" w:rsidP="002610E2">
            <w:pPr>
              <w:spacing w:after="0" w:line="240" w:lineRule="auto"/>
              <w:rPr>
                <w:rFonts w:ascii="Times New Roman" w:eastAsia="Times New Roman" w:hAnsi="Times New Roman" w:cs="Times New Roman"/>
                <w:sz w:val="24"/>
                <w:szCs w:val="24"/>
                <w:lang w:val="uk-UA"/>
              </w:rPr>
            </w:pPr>
            <w:r w:rsidRPr="00101CDF">
              <w:rPr>
                <w:rFonts w:ascii="Times New Roman" w:eastAsia="Times New Roman" w:hAnsi="Times New Roman" w:cs="Times New Roman"/>
                <w:color w:val="000000"/>
                <w:sz w:val="24"/>
                <w:szCs w:val="24"/>
                <w:lang w:val="uk-UA"/>
              </w:rPr>
              <w:t>Керівник курсу: </w:t>
            </w:r>
          </w:p>
          <w:p w:rsidR="005D106F" w:rsidRPr="00101CDF" w:rsidRDefault="00E85387" w:rsidP="002610E2">
            <w:pPr>
              <w:spacing w:after="0" w:line="240" w:lineRule="auto"/>
              <w:rPr>
                <w:rFonts w:ascii="Times New Roman" w:eastAsia="Times New Roman" w:hAnsi="Times New Roman" w:cs="Times New Roman"/>
                <w:sz w:val="24"/>
                <w:szCs w:val="24"/>
                <w:lang w:val="uk-UA"/>
              </w:rPr>
            </w:pPr>
            <w:r w:rsidRPr="00101CDF">
              <w:rPr>
                <w:rFonts w:ascii="Times New Roman" w:eastAsia="Times New Roman" w:hAnsi="Times New Roman" w:cs="Times New Roman"/>
                <w:color w:val="000000"/>
                <w:sz w:val="24"/>
                <w:szCs w:val="24"/>
                <w:lang w:val="uk-UA"/>
              </w:rPr>
              <w:t>к</w:t>
            </w:r>
            <w:r w:rsidR="002610E2" w:rsidRPr="00101CDF">
              <w:rPr>
                <w:rFonts w:ascii="Times New Roman" w:eastAsia="Times New Roman" w:hAnsi="Times New Roman" w:cs="Times New Roman"/>
                <w:color w:val="000000"/>
                <w:sz w:val="24"/>
                <w:szCs w:val="24"/>
                <w:lang w:val="uk-UA"/>
              </w:rPr>
              <w:t>андидат с.-г. наук, доцент Борщ Олександр Васильович</w:t>
            </w:r>
            <w:r w:rsidR="005D106F" w:rsidRPr="00101CDF">
              <w:rPr>
                <w:rFonts w:ascii="Times New Roman" w:eastAsia="Times New Roman" w:hAnsi="Times New Roman" w:cs="Times New Roman"/>
                <w:color w:val="000000"/>
                <w:sz w:val="24"/>
                <w:szCs w:val="24"/>
                <w:lang w:val="uk-UA"/>
              </w:rPr>
              <w:t xml:space="preserve"> </w:t>
            </w:r>
            <w:hyperlink r:id="rId9" w:history="1">
              <w:r w:rsidR="005D106F" w:rsidRPr="00101CDF">
                <w:rPr>
                  <w:rFonts w:ascii="Times New Roman" w:eastAsia="Times New Roman" w:hAnsi="Times New Roman" w:cs="Times New Roman"/>
                  <w:color w:val="0563C1"/>
                  <w:sz w:val="24"/>
                  <w:szCs w:val="24"/>
                  <w:u w:val="single"/>
                  <w:lang w:val="uk-UA"/>
                </w:rPr>
                <w:t>tehnologkaf@ukr.net</w:t>
              </w:r>
            </w:hyperlink>
            <w:r w:rsidR="005D106F" w:rsidRPr="00101CDF">
              <w:rPr>
                <w:rFonts w:ascii="Times New Roman" w:eastAsia="Times New Roman" w:hAnsi="Times New Roman" w:cs="Times New Roman"/>
                <w:color w:val="000000"/>
                <w:sz w:val="24"/>
                <w:szCs w:val="24"/>
                <w:lang w:val="uk-UA"/>
              </w:rPr>
              <w:t xml:space="preserve"> +380</w:t>
            </w:r>
            <w:r w:rsidR="002610E2" w:rsidRPr="00101CDF">
              <w:rPr>
                <w:rFonts w:ascii="Times New Roman" w:eastAsia="Times New Roman" w:hAnsi="Times New Roman" w:cs="Times New Roman"/>
                <w:color w:val="000000"/>
                <w:sz w:val="24"/>
                <w:szCs w:val="24"/>
                <w:lang w:val="uk-UA"/>
              </w:rPr>
              <w:t>966880455</w:t>
            </w:r>
          </w:p>
        </w:tc>
      </w:tr>
    </w:tbl>
    <w:p w:rsidR="005D106F" w:rsidRPr="00101CDF" w:rsidRDefault="005D106F" w:rsidP="005D106F">
      <w:pPr>
        <w:spacing w:after="0" w:line="240" w:lineRule="auto"/>
        <w:rPr>
          <w:rFonts w:ascii="Times New Roman" w:eastAsia="Times New Roman" w:hAnsi="Times New Roman" w:cs="Times New Roman"/>
          <w:sz w:val="24"/>
          <w:szCs w:val="24"/>
          <w:lang w:val="uk-UA"/>
        </w:rPr>
      </w:pPr>
    </w:p>
    <w:p w:rsidR="005D106F" w:rsidRPr="00101CDF" w:rsidRDefault="005D106F" w:rsidP="005D106F">
      <w:pPr>
        <w:spacing w:after="0" w:line="240" w:lineRule="auto"/>
        <w:jc w:val="center"/>
        <w:rPr>
          <w:rFonts w:ascii="Times New Roman" w:eastAsia="Times New Roman" w:hAnsi="Times New Roman" w:cs="Times New Roman"/>
          <w:sz w:val="24"/>
          <w:szCs w:val="24"/>
          <w:lang w:val="uk-UA"/>
        </w:rPr>
      </w:pPr>
      <w:r w:rsidRPr="00101CDF">
        <w:rPr>
          <w:rFonts w:ascii="Times New Roman" w:eastAsia="Times New Roman" w:hAnsi="Times New Roman" w:cs="Times New Roman"/>
          <w:color w:val="000000"/>
          <w:sz w:val="24"/>
          <w:szCs w:val="24"/>
          <w:lang w:val="uk-UA"/>
        </w:rPr>
        <w:t>ОПИС ДИСЦИПЛІНИ</w:t>
      </w:r>
    </w:p>
    <w:p w:rsidR="005D106F" w:rsidRPr="00101CDF" w:rsidRDefault="005D106F" w:rsidP="005D106F">
      <w:pPr>
        <w:spacing w:after="0" w:line="240" w:lineRule="auto"/>
        <w:rPr>
          <w:rFonts w:ascii="Times New Roman" w:eastAsia="Times New Roman" w:hAnsi="Times New Roman" w:cs="Times New Roman"/>
          <w:sz w:val="24"/>
          <w:szCs w:val="24"/>
          <w:lang w:val="uk-UA"/>
        </w:rPr>
      </w:pPr>
    </w:p>
    <w:p w:rsidR="005D106F" w:rsidRPr="00101CDF" w:rsidRDefault="005D106F" w:rsidP="002610E2">
      <w:pPr>
        <w:spacing w:after="0" w:line="240" w:lineRule="auto"/>
        <w:ind w:firstLine="709"/>
        <w:jc w:val="both"/>
        <w:rPr>
          <w:rFonts w:ascii="Times New Roman" w:eastAsia="Times New Roman" w:hAnsi="Times New Roman" w:cs="Times New Roman"/>
          <w:sz w:val="24"/>
          <w:szCs w:val="24"/>
          <w:lang w:val="uk-UA"/>
        </w:rPr>
      </w:pPr>
      <w:r w:rsidRPr="00101CDF">
        <w:rPr>
          <w:rFonts w:ascii="Times New Roman" w:eastAsia="Times New Roman" w:hAnsi="Times New Roman" w:cs="Times New Roman"/>
          <w:color w:val="000000"/>
          <w:sz w:val="24"/>
          <w:szCs w:val="24"/>
          <w:lang w:val="uk-UA"/>
        </w:rPr>
        <w:t>Дисципліна «</w:t>
      </w:r>
      <w:r w:rsidR="002610E2" w:rsidRPr="00101CDF">
        <w:rPr>
          <w:rFonts w:ascii="Times New Roman" w:hAnsi="Times New Roman" w:cs="Times New Roman"/>
          <w:sz w:val="24"/>
          <w:szCs w:val="24"/>
          <w:lang w:val="uk-UA"/>
        </w:rPr>
        <w:t>Сучасні методи розроблення і використання ефективних технологій виробництва і переробки продукції скотарства</w:t>
      </w:r>
      <w:r w:rsidR="002610E2" w:rsidRPr="00101CDF">
        <w:rPr>
          <w:rFonts w:ascii="Times New Roman" w:eastAsia="Times New Roman" w:hAnsi="Times New Roman" w:cs="Times New Roman"/>
          <w:color w:val="000000"/>
          <w:sz w:val="24"/>
          <w:szCs w:val="24"/>
          <w:lang w:val="uk-UA"/>
        </w:rPr>
        <w:t xml:space="preserve"> </w:t>
      </w:r>
      <w:r w:rsidRPr="00101CDF">
        <w:rPr>
          <w:rFonts w:ascii="Times New Roman" w:eastAsia="Times New Roman" w:hAnsi="Times New Roman" w:cs="Times New Roman"/>
          <w:color w:val="000000"/>
          <w:sz w:val="24"/>
          <w:szCs w:val="24"/>
          <w:lang w:val="uk-UA"/>
        </w:rPr>
        <w:t xml:space="preserve">» спрямована на застосування здобувачем знань, умінь і навичок з </w:t>
      </w:r>
      <w:r w:rsidR="00E85387" w:rsidRPr="00101CDF">
        <w:rPr>
          <w:rFonts w:ascii="Times New Roman" w:eastAsia="Times New Roman" w:hAnsi="Times New Roman" w:cs="Times New Roman"/>
          <w:color w:val="000000"/>
          <w:sz w:val="24"/>
          <w:szCs w:val="24"/>
          <w:lang w:val="uk-UA"/>
        </w:rPr>
        <w:t>розроблення використання ефективних</w:t>
      </w:r>
      <w:r w:rsidRPr="00101CDF">
        <w:rPr>
          <w:rFonts w:ascii="Times New Roman" w:eastAsia="Times New Roman" w:hAnsi="Times New Roman" w:cs="Times New Roman"/>
          <w:color w:val="000000"/>
          <w:sz w:val="24"/>
          <w:szCs w:val="24"/>
          <w:lang w:val="uk-UA"/>
        </w:rPr>
        <w:t xml:space="preserve"> технологі</w:t>
      </w:r>
      <w:r w:rsidR="00E85387" w:rsidRPr="00101CDF">
        <w:rPr>
          <w:rFonts w:ascii="Times New Roman" w:eastAsia="Times New Roman" w:hAnsi="Times New Roman" w:cs="Times New Roman"/>
          <w:color w:val="000000"/>
          <w:sz w:val="24"/>
          <w:szCs w:val="24"/>
          <w:lang w:val="uk-UA"/>
        </w:rPr>
        <w:t>й</w:t>
      </w:r>
      <w:r w:rsidRPr="00101CDF">
        <w:rPr>
          <w:rFonts w:ascii="Times New Roman" w:eastAsia="Times New Roman" w:hAnsi="Times New Roman" w:cs="Times New Roman"/>
          <w:color w:val="000000"/>
          <w:sz w:val="24"/>
          <w:szCs w:val="24"/>
          <w:lang w:val="uk-UA"/>
        </w:rPr>
        <w:t xml:space="preserve"> виробництва </w:t>
      </w:r>
      <w:r w:rsidR="00E85387" w:rsidRPr="00101CDF">
        <w:rPr>
          <w:rFonts w:ascii="Times New Roman" w:eastAsia="Times New Roman" w:hAnsi="Times New Roman" w:cs="Times New Roman"/>
          <w:color w:val="000000"/>
          <w:sz w:val="24"/>
          <w:szCs w:val="24"/>
          <w:lang w:val="uk-UA"/>
        </w:rPr>
        <w:t xml:space="preserve">і переробки молока і м'яса </w:t>
      </w:r>
      <w:r w:rsidRPr="00101CDF">
        <w:rPr>
          <w:rFonts w:ascii="Times New Roman" w:eastAsia="Times New Roman" w:hAnsi="Times New Roman" w:cs="Times New Roman"/>
          <w:color w:val="000000"/>
          <w:sz w:val="24"/>
          <w:szCs w:val="24"/>
          <w:lang w:val="uk-UA"/>
        </w:rPr>
        <w:t>в сучасних умовах.</w:t>
      </w:r>
      <w:r w:rsidR="00E85387" w:rsidRPr="00101CDF">
        <w:rPr>
          <w:rFonts w:ascii="Times New Roman" w:eastAsia="Times New Roman" w:hAnsi="Times New Roman" w:cs="Times New Roman"/>
          <w:color w:val="000000"/>
          <w:sz w:val="24"/>
          <w:szCs w:val="24"/>
          <w:lang w:val="uk-UA"/>
        </w:rPr>
        <w:t xml:space="preserve">  Завданням дисципліни є з</w:t>
      </w:r>
      <w:r w:rsidRPr="00101CDF">
        <w:rPr>
          <w:rFonts w:ascii="Times New Roman" w:eastAsia="Times New Roman" w:hAnsi="Times New Roman" w:cs="Times New Roman"/>
          <w:color w:val="000000"/>
          <w:sz w:val="24"/>
          <w:szCs w:val="24"/>
          <w:lang w:val="uk-UA"/>
        </w:rPr>
        <w:t xml:space="preserve">абезпечити підготовку висококваліфікованих фахівців (докторів філософії) в галузі 20 "Аграрні науки та продовольство" зі спеціальності  </w:t>
      </w:r>
      <w:r w:rsidR="00E85387" w:rsidRPr="00101CDF">
        <w:rPr>
          <w:rFonts w:ascii="Times New Roman" w:eastAsia="Times New Roman" w:hAnsi="Times New Roman" w:cs="Times New Roman"/>
          <w:color w:val="000000"/>
          <w:sz w:val="24"/>
          <w:szCs w:val="24"/>
          <w:lang w:val="uk-UA"/>
        </w:rPr>
        <w:t>"Т</w:t>
      </w:r>
      <w:r w:rsidRPr="00101CDF">
        <w:rPr>
          <w:rFonts w:ascii="Times New Roman" w:eastAsia="Times New Roman" w:hAnsi="Times New Roman" w:cs="Times New Roman"/>
          <w:color w:val="000000"/>
          <w:sz w:val="24"/>
          <w:szCs w:val="24"/>
          <w:lang w:val="uk-UA"/>
        </w:rPr>
        <w:t>ехнологія виробництва і переробки продукції тваринництва</w:t>
      </w:r>
      <w:r w:rsidR="00E85387" w:rsidRPr="00101CDF">
        <w:rPr>
          <w:rFonts w:ascii="Times New Roman" w:eastAsia="Times New Roman" w:hAnsi="Times New Roman" w:cs="Times New Roman"/>
          <w:color w:val="000000"/>
          <w:sz w:val="24"/>
          <w:szCs w:val="24"/>
          <w:lang w:val="uk-UA"/>
        </w:rPr>
        <w:t>"</w:t>
      </w:r>
      <w:r w:rsidRPr="00101CDF">
        <w:rPr>
          <w:rFonts w:ascii="Times New Roman" w:eastAsia="Times New Roman" w:hAnsi="Times New Roman" w:cs="Times New Roman"/>
          <w:color w:val="000000"/>
          <w:sz w:val="24"/>
          <w:szCs w:val="24"/>
          <w:lang w:val="uk-UA"/>
        </w:rPr>
        <w:t>, надати теоретичні знання та практичні уміння</w:t>
      </w:r>
      <w:r w:rsidR="00574670" w:rsidRPr="00101CDF">
        <w:rPr>
          <w:rFonts w:ascii="Times New Roman" w:eastAsia="Times New Roman" w:hAnsi="Times New Roman" w:cs="Times New Roman"/>
          <w:color w:val="000000"/>
          <w:sz w:val="24"/>
          <w:szCs w:val="24"/>
          <w:lang w:val="uk-UA"/>
        </w:rPr>
        <w:t xml:space="preserve"> з розроблення й </w:t>
      </w:r>
      <w:r w:rsidRPr="00101CDF">
        <w:rPr>
          <w:rFonts w:ascii="Times New Roman" w:eastAsia="Times New Roman" w:hAnsi="Times New Roman" w:cs="Times New Roman"/>
          <w:color w:val="000000"/>
          <w:sz w:val="24"/>
          <w:szCs w:val="24"/>
          <w:lang w:val="uk-UA"/>
        </w:rPr>
        <w:t xml:space="preserve"> удосконалення існуючих технологій з метою підвищення економічної ефективності функціонування галузі</w:t>
      </w:r>
      <w:r w:rsidR="00574670" w:rsidRPr="00101CDF">
        <w:rPr>
          <w:rFonts w:ascii="Times New Roman" w:eastAsia="Times New Roman" w:hAnsi="Times New Roman" w:cs="Times New Roman"/>
          <w:color w:val="000000"/>
          <w:sz w:val="24"/>
          <w:szCs w:val="24"/>
          <w:lang w:val="uk-UA"/>
        </w:rPr>
        <w:t xml:space="preserve"> скотарства</w:t>
      </w:r>
      <w:r w:rsidRPr="00101CDF">
        <w:rPr>
          <w:rFonts w:ascii="Times New Roman" w:eastAsia="Times New Roman" w:hAnsi="Times New Roman" w:cs="Times New Roman"/>
          <w:color w:val="000000"/>
          <w:sz w:val="24"/>
          <w:szCs w:val="24"/>
          <w:lang w:val="uk-UA"/>
        </w:rPr>
        <w:t>.</w:t>
      </w:r>
    </w:p>
    <w:p w:rsidR="005D106F" w:rsidRPr="00101CDF" w:rsidRDefault="005D106F" w:rsidP="005D106F">
      <w:pPr>
        <w:spacing w:after="0" w:line="240" w:lineRule="auto"/>
        <w:rPr>
          <w:rFonts w:ascii="Times New Roman" w:eastAsia="Times New Roman" w:hAnsi="Times New Roman" w:cs="Times New Roman"/>
          <w:sz w:val="24"/>
          <w:szCs w:val="24"/>
          <w:lang w:val="uk-UA"/>
        </w:rPr>
      </w:pPr>
    </w:p>
    <w:p w:rsidR="001423B2" w:rsidRPr="00101CDF" w:rsidRDefault="001423B2" w:rsidP="001423B2">
      <w:pPr>
        <w:shd w:val="clear" w:color="auto" w:fill="FFFFFF"/>
        <w:spacing w:after="0" w:line="240" w:lineRule="auto"/>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ПЕРЕЛІК КОМПЕТЕНТНОСТЕЙ</w:t>
      </w:r>
      <w:r w:rsidRPr="00101CDF">
        <w:rPr>
          <w:rFonts w:ascii="Times New Roman" w:hAnsi="Times New Roman" w:cs="Times New Roman"/>
          <w:sz w:val="24"/>
          <w:szCs w:val="24"/>
          <w:lang w:val="uk-UA"/>
        </w:rPr>
        <w:cr/>
      </w:r>
    </w:p>
    <w:p w:rsidR="001423B2" w:rsidRPr="00101CDF" w:rsidRDefault="001423B2" w:rsidP="001423B2">
      <w:pPr>
        <w:shd w:val="clear" w:color="auto" w:fill="FFFFFF"/>
        <w:spacing w:after="0" w:line="240" w:lineRule="auto"/>
        <w:ind w:firstLine="709"/>
        <w:jc w:val="both"/>
        <w:rPr>
          <w:rFonts w:ascii="Times New Roman" w:eastAsia="Times New Roman" w:hAnsi="Times New Roman" w:cs="Times New Roman"/>
          <w:sz w:val="24"/>
          <w:szCs w:val="24"/>
          <w:lang w:val="uk-UA"/>
        </w:rPr>
      </w:pPr>
      <w:r w:rsidRPr="00101CDF">
        <w:rPr>
          <w:rFonts w:ascii="Times New Roman" w:eastAsia="Times New Roman" w:hAnsi="Times New Roman" w:cs="Times New Roman"/>
          <w:sz w:val="24"/>
          <w:szCs w:val="24"/>
          <w:lang w:val="uk-UA"/>
        </w:rPr>
        <w:t>Здатність до абстрактного мислення, аналізу та синтезу. Здатність проведення досліджень на відповідному рівні. Навички використання інформаційних та комунікаційних технологій</w:t>
      </w:r>
      <w:r w:rsidRPr="00101CDF">
        <w:rPr>
          <w:rFonts w:ascii="Times New Roman" w:eastAsia="Times New Roman" w:hAnsi="Times New Roman" w:cs="Times New Roman"/>
          <w:b/>
          <w:sz w:val="24"/>
          <w:szCs w:val="24"/>
          <w:lang w:val="uk-UA"/>
        </w:rPr>
        <w:t>.</w:t>
      </w:r>
      <w:r w:rsidRPr="00101CDF">
        <w:rPr>
          <w:rFonts w:ascii="Times New Roman" w:eastAsia="Times New Roman" w:hAnsi="Times New Roman" w:cs="Times New Roman"/>
          <w:sz w:val="24"/>
          <w:szCs w:val="24"/>
          <w:lang w:val="uk-UA"/>
        </w:rPr>
        <w:t xml:space="preserve"> Здатність спілкуватися іноземною мовою на загальні та фахові теми. Прагнення до збереження навколишнього природного середовища. Здатність планувати, організовувати та проводити наукові дослідження, обробляти, публікувати та патентувати їх результати. Здатність використовувати сучасні уявлення про принципи організації організму тварин на основі знань про перебіг фізіологічних і біохімічних процесів. Здатність застосовувати базові знання з організації технологічних процесів у виробництві та переробці продукції </w:t>
      </w:r>
      <w:r w:rsidR="00BA7B90">
        <w:rPr>
          <w:rFonts w:ascii="Times New Roman" w:eastAsia="Times New Roman" w:hAnsi="Times New Roman" w:cs="Times New Roman"/>
          <w:sz w:val="24"/>
          <w:szCs w:val="24"/>
          <w:lang w:val="uk-UA"/>
        </w:rPr>
        <w:t>скотарства</w:t>
      </w:r>
      <w:r w:rsidRPr="00101CDF">
        <w:rPr>
          <w:rFonts w:ascii="Times New Roman" w:eastAsia="Times New Roman" w:hAnsi="Times New Roman" w:cs="Times New Roman"/>
          <w:sz w:val="24"/>
          <w:szCs w:val="24"/>
          <w:lang w:val="uk-UA"/>
        </w:rPr>
        <w:t xml:space="preserve">. Здатність використовувати професійно-профільні знання й практичні навички для забезпечення проведення гігієнічних, ветеринарно-санітарних і профілактичних заходів на </w:t>
      </w:r>
      <w:r w:rsidR="0077642B" w:rsidRPr="00101CDF">
        <w:rPr>
          <w:rFonts w:ascii="Times New Roman" w:eastAsia="Times New Roman" w:hAnsi="Times New Roman" w:cs="Times New Roman"/>
          <w:sz w:val="24"/>
          <w:szCs w:val="24"/>
          <w:lang w:val="uk-UA"/>
        </w:rPr>
        <w:t xml:space="preserve">скотарських </w:t>
      </w:r>
      <w:r w:rsidRPr="00101CDF">
        <w:rPr>
          <w:rFonts w:ascii="Times New Roman" w:eastAsia="Times New Roman" w:hAnsi="Times New Roman" w:cs="Times New Roman"/>
          <w:sz w:val="24"/>
          <w:szCs w:val="24"/>
          <w:lang w:val="uk-UA"/>
        </w:rPr>
        <w:t xml:space="preserve">фермах та об’єктах з переробки продукції </w:t>
      </w:r>
      <w:r w:rsidR="0077642B" w:rsidRPr="00101CDF">
        <w:rPr>
          <w:rFonts w:ascii="Times New Roman" w:eastAsia="Times New Roman" w:hAnsi="Times New Roman" w:cs="Times New Roman"/>
          <w:sz w:val="24"/>
          <w:szCs w:val="24"/>
          <w:lang w:val="uk-UA"/>
        </w:rPr>
        <w:t>скотарства, а також</w:t>
      </w:r>
      <w:r w:rsidRPr="00101CDF">
        <w:rPr>
          <w:rFonts w:ascii="Times New Roman" w:eastAsia="Times New Roman" w:hAnsi="Times New Roman" w:cs="Times New Roman"/>
          <w:sz w:val="24"/>
          <w:szCs w:val="24"/>
          <w:lang w:val="uk-UA"/>
        </w:rPr>
        <w:t xml:space="preserve"> збереженню здоров’я тварин. Здатність </w:t>
      </w:r>
      <w:r w:rsidRPr="00101CDF">
        <w:rPr>
          <w:rFonts w:ascii="Times New Roman" w:eastAsia="Times New Roman" w:hAnsi="Times New Roman" w:cs="Times New Roman"/>
          <w:sz w:val="24"/>
          <w:szCs w:val="24"/>
          <w:lang w:val="uk-UA"/>
        </w:rPr>
        <w:lastRenderedPageBreak/>
        <w:t xml:space="preserve">здійснювати організаційні заходи виробництва продукції </w:t>
      </w:r>
      <w:r w:rsidR="0077642B" w:rsidRPr="00101CDF">
        <w:rPr>
          <w:rFonts w:ascii="Times New Roman" w:eastAsia="Times New Roman" w:hAnsi="Times New Roman" w:cs="Times New Roman"/>
          <w:sz w:val="24"/>
          <w:szCs w:val="24"/>
          <w:lang w:val="uk-UA"/>
        </w:rPr>
        <w:t>скотарства</w:t>
      </w:r>
      <w:r w:rsidRPr="00101CDF">
        <w:rPr>
          <w:rFonts w:ascii="Times New Roman" w:eastAsia="Times New Roman" w:hAnsi="Times New Roman" w:cs="Times New Roman"/>
          <w:sz w:val="24"/>
          <w:szCs w:val="24"/>
          <w:lang w:val="uk-UA"/>
        </w:rPr>
        <w:t xml:space="preserve">, вирішення практичних завдань професійної діяльності, основ ділового спілкування, роботи з колективом. Здатність використовувати професійно-профільні знання й практичні навички з оцінювання якості продукції </w:t>
      </w:r>
      <w:r w:rsidR="0077642B" w:rsidRPr="00101CDF">
        <w:rPr>
          <w:rFonts w:ascii="Times New Roman" w:eastAsia="Times New Roman" w:hAnsi="Times New Roman" w:cs="Times New Roman"/>
          <w:sz w:val="24"/>
          <w:szCs w:val="24"/>
          <w:lang w:val="uk-UA"/>
        </w:rPr>
        <w:t>скотарства</w:t>
      </w:r>
      <w:r w:rsidRPr="00101CDF">
        <w:rPr>
          <w:rFonts w:ascii="Times New Roman" w:eastAsia="Times New Roman" w:hAnsi="Times New Roman" w:cs="Times New Roman"/>
          <w:sz w:val="24"/>
          <w:szCs w:val="24"/>
          <w:lang w:val="uk-UA"/>
        </w:rPr>
        <w:t xml:space="preserve"> її стандартизації та реалізації. Здатність використовувати знання для підвищення конкурентоспроможності виробництва </w:t>
      </w:r>
      <w:r w:rsidR="0077642B" w:rsidRPr="00101CDF">
        <w:rPr>
          <w:rFonts w:ascii="Times New Roman" w:eastAsia="Times New Roman" w:hAnsi="Times New Roman" w:cs="Times New Roman"/>
          <w:sz w:val="24"/>
          <w:szCs w:val="24"/>
          <w:lang w:val="uk-UA"/>
        </w:rPr>
        <w:t xml:space="preserve"> і переробки молока і яловичини</w:t>
      </w:r>
      <w:r w:rsidRPr="00101CDF">
        <w:rPr>
          <w:rFonts w:ascii="Times New Roman" w:eastAsia="Times New Roman" w:hAnsi="Times New Roman" w:cs="Times New Roman"/>
          <w:sz w:val="24"/>
          <w:szCs w:val="24"/>
          <w:lang w:val="uk-UA"/>
        </w:rPr>
        <w:t xml:space="preserve">, правові, законодавчі та нормативні акти, що регламентують підприємницьку діяльність. Здатність характеризувати біологічні та технологічні процеси з використанням спеціалізованих програмних засобів. Здатність складати бізнес-план підприємства з виробництва </w:t>
      </w:r>
      <w:r w:rsidR="0077642B" w:rsidRPr="00101CDF">
        <w:rPr>
          <w:rFonts w:ascii="Times New Roman" w:eastAsia="Times New Roman" w:hAnsi="Times New Roman" w:cs="Times New Roman"/>
          <w:sz w:val="24"/>
          <w:szCs w:val="24"/>
          <w:lang w:val="uk-UA"/>
        </w:rPr>
        <w:t xml:space="preserve">і переробки </w:t>
      </w:r>
      <w:r w:rsidRPr="00101CDF">
        <w:rPr>
          <w:rFonts w:ascii="Times New Roman" w:eastAsia="Times New Roman" w:hAnsi="Times New Roman" w:cs="Times New Roman"/>
          <w:sz w:val="24"/>
          <w:szCs w:val="24"/>
          <w:lang w:val="uk-UA"/>
        </w:rPr>
        <w:t xml:space="preserve">продукції </w:t>
      </w:r>
      <w:r w:rsidR="0077642B" w:rsidRPr="00101CDF">
        <w:rPr>
          <w:rFonts w:ascii="Times New Roman" w:eastAsia="Times New Roman" w:hAnsi="Times New Roman" w:cs="Times New Roman"/>
          <w:sz w:val="24"/>
          <w:szCs w:val="24"/>
          <w:lang w:val="uk-UA"/>
        </w:rPr>
        <w:t>скотарства</w:t>
      </w:r>
      <w:r w:rsidRPr="00101CDF">
        <w:rPr>
          <w:rFonts w:ascii="Times New Roman" w:eastAsia="Times New Roman" w:hAnsi="Times New Roman" w:cs="Times New Roman"/>
          <w:sz w:val="24"/>
          <w:szCs w:val="24"/>
          <w:lang w:val="uk-UA"/>
        </w:rPr>
        <w:t xml:space="preserve">, прогнозувати ринкове середовище продуктів </w:t>
      </w:r>
      <w:r w:rsidR="0077642B" w:rsidRPr="00101CDF">
        <w:rPr>
          <w:rFonts w:ascii="Times New Roman" w:eastAsia="Times New Roman" w:hAnsi="Times New Roman" w:cs="Times New Roman"/>
          <w:sz w:val="24"/>
          <w:szCs w:val="24"/>
          <w:lang w:val="uk-UA"/>
        </w:rPr>
        <w:t>скотарства</w:t>
      </w:r>
      <w:r w:rsidRPr="00101CDF">
        <w:rPr>
          <w:rFonts w:ascii="Times New Roman" w:eastAsia="Times New Roman" w:hAnsi="Times New Roman" w:cs="Times New Roman"/>
          <w:sz w:val="24"/>
          <w:szCs w:val="24"/>
          <w:lang w:val="uk-UA"/>
        </w:rPr>
        <w:t>.</w:t>
      </w:r>
    </w:p>
    <w:p w:rsidR="003E2A43" w:rsidRDefault="003E2A43" w:rsidP="001423B2">
      <w:pPr>
        <w:spacing w:after="0" w:line="240" w:lineRule="auto"/>
        <w:jc w:val="center"/>
        <w:rPr>
          <w:rFonts w:ascii="Times New Roman" w:hAnsi="Times New Roman" w:cs="Times New Roman"/>
          <w:sz w:val="24"/>
          <w:szCs w:val="24"/>
          <w:lang w:val="uk-UA"/>
        </w:rPr>
      </w:pPr>
    </w:p>
    <w:p w:rsidR="003E2A43" w:rsidRDefault="003E2A43" w:rsidP="001423B2">
      <w:pPr>
        <w:spacing w:after="0" w:line="240" w:lineRule="auto"/>
        <w:jc w:val="center"/>
        <w:rPr>
          <w:rFonts w:ascii="Times New Roman" w:hAnsi="Times New Roman" w:cs="Times New Roman"/>
          <w:sz w:val="24"/>
          <w:szCs w:val="24"/>
          <w:lang w:val="uk-UA"/>
        </w:rPr>
      </w:pPr>
    </w:p>
    <w:p w:rsidR="001423B2" w:rsidRPr="00101CDF" w:rsidRDefault="001423B2" w:rsidP="001423B2">
      <w:pPr>
        <w:spacing w:after="0" w:line="240" w:lineRule="auto"/>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СТРУКТУРА КУРСУ</w:t>
      </w:r>
    </w:p>
    <w:p w:rsidR="001423B2" w:rsidRPr="00101CDF" w:rsidRDefault="001423B2" w:rsidP="001423B2">
      <w:pPr>
        <w:spacing w:after="0" w:line="240" w:lineRule="auto"/>
        <w:jc w:val="center"/>
        <w:rPr>
          <w:rFonts w:ascii="Times New Roman" w:hAnsi="Times New Roman" w:cs="Times New Roman"/>
          <w:sz w:val="24"/>
          <w:szCs w:val="24"/>
          <w:lang w:val="uk-UA"/>
        </w:rPr>
      </w:pPr>
    </w:p>
    <w:tbl>
      <w:tblPr>
        <w:tblStyle w:val="a8"/>
        <w:tblW w:w="0" w:type="auto"/>
        <w:tblLayout w:type="fixed"/>
        <w:tblLook w:val="04A0"/>
      </w:tblPr>
      <w:tblGrid>
        <w:gridCol w:w="1101"/>
        <w:gridCol w:w="2824"/>
        <w:gridCol w:w="4075"/>
        <w:gridCol w:w="1571"/>
      </w:tblGrid>
      <w:tr w:rsidR="001423B2" w:rsidRPr="00101CDF" w:rsidTr="0077642B">
        <w:tc>
          <w:tcPr>
            <w:tcW w:w="1101" w:type="dxa"/>
          </w:tcPr>
          <w:p w:rsidR="001423B2" w:rsidRPr="00101CDF" w:rsidRDefault="001423B2"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(лек./сем.)</w:t>
            </w:r>
          </w:p>
        </w:tc>
        <w:tc>
          <w:tcPr>
            <w:tcW w:w="2824" w:type="dxa"/>
          </w:tcPr>
          <w:p w:rsidR="001423B2" w:rsidRPr="00101CDF" w:rsidRDefault="001423B2"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Тема</w:t>
            </w:r>
          </w:p>
        </w:tc>
        <w:tc>
          <w:tcPr>
            <w:tcW w:w="4075" w:type="dxa"/>
          </w:tcPr>
          <w:p w:rsidR="001423B2" w:rsidRPr="00101CDF" w:rsidRDefault="001423B2"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Результати навчання</w:t>
            </w:r>
          </w:p>
        </w:tc>
        <w:tc>
          <w:tcPr>
            <w:tcW w:w="1571" w:type="dxa"/>
          </w:tcPr>
          <w:p w:rsidR="001423B2" w:rsidRPr="00101CDF" w:rsidRDefault="001423B2"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Завдання</w:t>
            </w:r>
          </w:p>
        </w:tc>
      </w:tr>
      <w:tr w:rsidR="0077642B" w:rsidRPr="00101CDF" w:rsidTr="0077642B">
        <w:tc>
          <w:tcPr>
            <w:tcW w:w="1101" w:type="dxa"/>
          </w:tcPr>
          <w:p w:rsidR="0077642B" w:rsidRPr="00101CDF" w:rsidRDefault="0077642B"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2/</w:t>
            </w:r>
          </w:p>
        </w:tc>
        <w:tc>
          <w:tcPr>
            <w:tcW w:w="2824" w:type="dxa"/>
          </w:tcPr>
          <w:p w:rsidR="0077642B" w:rsidRPr="00384992" w:rsidRDefault="0077642B" w:rsidP="00BA7B90">
            <w:pPr>
              <w:jc w:val="both"/>
              <w:rPr>
                <w:rFonts w:ascii="Times New Roman" w:hAnsi="Times New Roman" w:cs="Times New Roman"/>
                <w:sz w:val="24"/>
                <w:szCs w:val="24"/>
                <w:lang w:val="uk-UA"/>
              </w:rPr>
            </w:pPr>
            <w:r w:rsidRPr="00384992">
              <w:rPr>
                <w:rFonts w:ascii="Times New Roman" w:hAnsi="Times New Roman" w:cs="Times New Roman"/>
                <w:sz w:val="24"/>
                <w:szCs w:val="24"/>
                <w:lang w:val="uk-UA"/>
              </w:rPr>
              <w:t>Сучасні методи досліджень проектних ситуацій, структури проблеми, пошуку ідей оцінки</w:t>
            </w:r>
          </w:p>
        </w:tc>
        <w:tc>
          <w:tcPr>
            <w:tcW w:w="4075" w:type="dxa"/>
          </w:tcPr>
          <w:p w:rsidR="0077642B" w:rsidRPr="00101CDF" w:rsidRDefault="00E053CA" w:rsidP="00E053CA">
            <w:pPr>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Оцінювати можливість та доцільність застосування ефективних технологічних рішень з виробництва і переробки продукції скотарства.</w:t>
            </w:r>
          </w:p>
        </w:tc>
        <w:tc>
          <w:tcPr>
            <w:tcW w:w="1571" w:type="dxa"/>
          </w:tcPr>
          <w:p w:rsidR="0077642B" w:rsidRPr="00101CDF" w:rsidRDefault="0077642B"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Тести,</w:t>
            </w:r>
          </w:p>
          <w:p w:rsidR="0077642B" w:rsidRPr="00101CDF" w:rsidRDefault="0077642B"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питання</w:t>
            </w:r>
          </w:p>
        </w:tc>
      </w:tr>
      <w:tr w:rsidR="0077642B" w:rsidRPr="00101CDF" w:rsidTr="0077642B">
        <w:tc>
          <w:tcPr>
            <w:tcW w:w="1101" w:type="dxa"/>
          </w:tcPr>
          <w:p w:rsidR="0077642B" w:rsidRPr="00101CDF" w:rsidRDefault="0077642B"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2/</w:t>
            </w:r>
          </w:p>
        </w:tc>
        <w:tc>
          <w:tcPr>
            <w:tcW w:w="2824" w:type="dxa"/>
          </w:tcPr>
          <w:p w:rsidR="0077642B" w:rsidRPr="00384992" w:rsidRDefault="0077642B" w:rsidP="00384992">
            <w:pPr>
              <w:jc w:val="both"/>
              <w:rPr>
                <w:rFonts w:ascii="Times New Roman" w:hAnsi="Times New Roman" w:cs="Times New Roman"/>
                <w:sz w:val="24"/>
                <w:szCs w:val="24"/>
                <w:lang w:val="uk-UA"/>
              </w:rPr>
            </w:pPr>
            <w:r w:rsidRPr="00384992">
              <w:rPr>
                <w:rFonts w:ascii="Times New Roman" w:hAnsi="Times New Roman" w:cs="Times New Roman"/>
                <w:sz w:val="24"/>
                <w:szCs w:val="24"/>
                <w:lang w:val="uk-UA"/>
              </w:rPr>
              <w:t>Сучасні методи розроблення розміру виробництва кормової бази і використання земельних угідь для скотарства</w:t>
            </w:r>
          </w:p>
        </w:tc>
        <w:tc>
          <w:tcPr>
            <w:tcW w:w="4075" w:type="dxa"/>
          </w:tcPr>
          <w:p w:rsidR="0077642B" w:rsidRPr="00101CDF" w:rsidRDefault="00E053CA" w:rsidP="00D22A76">
            <w:pPr>
              <w:jc w:val="both"/>
              <w:rPr>
                <w:rFonts w:ascii="Times New Roman" w:hAnsi="Times New Roman" w:cs="Times New Roman"/>
                <w:sz w:val="24"/>
                <w:szCs w:val="24"/>
                <w:lang w:val="uk-UA"/>
              </w:rPr>
            </w:pPr>
            <w:proofErr w:type="spellStart"/>
            <w:r w:rsidRPr="00101CDF">
              <w:rPr>
                <w:rFonts w:ascii="Times New Roman" w:hAnsi="Times New Roman" w:cs="Times New Roman"/>
                <w:sz w:val="24"/>
                <w:szCs w:val="24"/>
                <w:lang w:val="uk-UA"/>
              </w:rPr>
              <w:t>Розрозбляти</w:t>
            </w:r>
            <w:proofErr w:type="spellEnd"/>
            <w:r w:rsidRPr="00101CDF">
              <w:rPr>
                <w:rFonts w:ascii="Times New Roman" w:hAnsi="Times New Roman" w:cs="Times New Roman"/>
                <w:sz w:val="24"/>
                <w:szCs w:val="24"/>
                <w:lang w:val="uk-UA"/>
              </w:rPr>
              <w:t xml:space="preserve"> й використовувати методи ефективного виробництва кормів і використання земельних угідь для виробництва продукції скотарства.</w:t>
            </w:r>
          </w:p>
        </w:tc>
        <w:tc>
          <w:tcPr>
            <w:tcW w:w="1571" w:type="dxa"/>
          </w:tcPr>
          <w:p w:rsidR="0077642B" w:rsidRPr="00101CDF" w:rsidRDefault="0077642B"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Тести,</w:t>
            </w:r>
          </w:p>
          <w:p w:rsidR="0077642B" w:rsidRPr="00101CDF" w:rsidRDefault="0077642B"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питання,</w:t>
            </w:r>
          </w:p>
          <w:p w:rsidR="0077642B" w:rsidRPr="00101CDF" w:rsidRDefault="0077642B"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кейси</w:t>
            </w:r>
          </w:p>
        </w:tc>
      </w:tr>
      <w:tr w:rsidR="0077642B" w:rsidRPr="00101CDF" w:rsidTr="0077642B">
        <w:tc>
          <w:tcPr>
            <w:tcW w:w="1101" w:type="dxa"/>
          </w:tcPr>
          <w:p w:rsidR="0077642B" w:rsidRPr="00101CDF" w:rsidRDefault="0077642B"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2/</w:t>
            </w:r>
          </w:p>
        </w:tc>
        <w:tc>
          <w:tcPr>
            <w:tcW w:w="2824" w:type="dxa"/>
          </w:tcPr>
          <w:p w:rsidR="0077642B" w:rsidRPr="00384992" w:rsidRDefault="0077642B" w:rsidP="00384992">
            <w:pPr>
              <w:jc w:val="both"/>
              <w:rPr>
                <w:rFonts w:ascii="Times New Roman" w:hAnsi="Times New Roman" w:cs="Times New Roman"/>
                <w:sz w:val="24"/>
                <w:szCs w:val="24"/>
                <w:lang w:val="uk-UA"/>
              </w:rPr>
            </w:pPr>
            <w:r w:rsidRPr="00384992">
              <w:rPr>
                <w:rFonts w:ascii="Times New Roman" w:hAnsi="Times New Roman" w:cs="Times New Roman"/>
                <w:sz w:val="24"/>
                <w:szCs w:val="24"/>
                <w:lang w:val="uk-UA"/>
              </w:rPr>
              <w:t>Сучасні методи формування стад на скотарських  фермах</w:t>
            </w:r>
          </w:p>
        </w:tc>
        <w:tc>
          <w:tcPr>
            <w:tcW w:w="4075" w:type="dxa"/>
          </w:tcPr>
          <w:p w:rsidR="0077642B" w:rsidRPr="00101CDF" w:rsidRDefault="00E053CA" w:rsidP="00D22A76">
            <w:pPr>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Організовувати, досліджувати та розроблювати сучасні методи управління процесами відтворення й розведення у скотарстві.</w:t>
            </w:r>
          </w:p>
        </w:tc>
        <w:tc>
          <w:tcPr>
            <w:tcW w:w="1571" w:type="dxa"/>
          </w:tcPr>
          <w:p w:rsidR="0077642B" w:rsidRPr="00101CDF" w:rsidRDefault="0077642B"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Тести,</w:t>
            </w:r>
          </w:p>
          <w:p w:rsidR="0077642B" w:rsidRPr="00101CDF" w:rsidRDefault="0077642B"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питання</w:t>
            </w:r>
          </w:p>
        </w:tc>
      </w:tr>
      <w:tr w:rsidR="00BA7B90" w:rsidRPr="00101CDF" w:rsidTr="0077642B">
        <w:tc>
          <w:tcPr>
            <w:tcW w:w="1101" w:type="dxa"/>
          </w:tcPr>
          <w:p w:rsidR="00BA7B90" w:rsidRPr="00101CDF" w:rsidRDefault="00BA7B90"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2/</w:t>
            </w:r>
          </w:p>
        </w:tc>
        <w:tc>
          <w:tcPr>
            <w:tcW w:w="2824" w:type="dxa"/>
          </w:tcPr>
          <w:p w:rsidR="00BA7B90" w:rsidRPr="00384992" w:rsidRDefault="00BA7B90" w:rsidP="00384992">
            <w:pPr>
              <w:jc w:val="both"/>
              <w:rPr>
                <w:rFonts w:ascii="Times New Roman" w:hAnsi="Times New Roman" w:cs="Times New Roman"/>
                <w:sz w:val="24"/>
                <w:szCs w:val="24"/>
                <w:lang w:val="uk-UA"/>
              </w:rPr>
            </w:pPr>
            <w:r w:rsidRPr="00384992">
              <w:rPr>
                <w:rFonts w:ascii="Times New Roman" w:hAnsi="Times New Roman" w:cs="Times New Roman"/>
                <w:sz w:val="24"/>
                <w:szCs w:val="24"/>
                <w:lang w:val="uk-UA"/>
              </w:rPr>
              <w:t>Сучасні методи проектування, будівництва і реконструкції приміщень для утримання великої рогатої худоби</w:t>
            </w:r>
          </w:p>
        </w:tc>
        <w:tc>
          <w:tcPr>
            <w:tcW w:w="4075" w:type="dxa"/>
          </w:tcPr>
          <w:p w:rsidR="00BA7B90" w:rsidRPr="00101CDF" w:rsidRDefault="00BA7B90" w:rsidP="009E7F67">
            <w:pPr>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Аргументувати оптимальний вибір проектно-технологічних рішень приміщень і споруд для великої рогатої худоби в умовах нового будівництва і реконструкції ферм.</w:t>
            </w:r>
          </w:p>
        </w:tc>
        <w:tc>
          <w:tcPr>
            <w:tcW w:w="1571" w:type="dxa"/>
          </w:tcPr>
          <w:p w:rsidR="00BA7B90" w:rsidRPr="00101CDF" w:rsidRDefault="00BA7B90"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Тести,</w:t>
            </w:r>
          </w:p>
          <w:p w:rsidR="00BA7B90" w:rsidRPr="00101CDF" w:rsidRDefault="00BA7B90"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питання,</w:t>
            </w:r>
          </w:p>
          <w:p w:rsidR="00BA7B90" w:rsidRPr="00101CDF" w:rsidRDefault="00BA7B90"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кейси</w:t>
            </w:r>
          </w:p>
        </w:tc>
      </w:tr>
      <w:tr w:rsidR="00BA7B90" w:rsidRPr="00101CDF" w:rsidTr="0077642B">
        <w:tc>
          <w:tcPr>
            <w:tcW w:w="1101" w:type="dxa"/>
          </w:tcPr>
          <w:p w:rsidR="00BA7B90" w:rsidRPr="00101CDF" w:rsidRDefault="00BA7B90"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2/</w:t>
            </w:r>
          </w:p>
        </w:tc>
        <w:tc>
          <w:tcPr>
            <w:tcW w:w="2824" w:type="dxa"/>
          </w:tcPr>
          <w:p w:rsidR="00BA7B90" w:rsidRPr="00384992" w:rsidRDefault="00BA7B90" w:rsidP="00384992">
            <w:pPr>
              <w:jc w:val="both"/>
              <w:rPr>
                <w:rFonts w:ascii="Times New Roman" w:hAnsi="Times New Roman" w:cs="Times New Roman"/>
                <w:sz w:val="24"/>
                <w:szCs w:val="24"/>
                <w:lang w:val="uk-UA"/>
              </w:rPr>
            </w:pPr>
            <w:r w:rsidRPr="00384992">
              <w:rPr>
                <w:rFonts w:ascii="Times New Roman" w:hAnsi="Times New Roman" w:cs="Times New Roman"/>
                <w:sz w:val="24"/>
                <w:szCs w:val="24"/>
                <w:lang w:val="uk-UA"/>
              </w:rPr>
              <w:t>Вибір і застосування техніки і обладнання для виробництва і переробки продукції скотарства</w:t>
            </w:r>
          </w:p>
        </w:tc>
        <w:tc>
          <w:tcPr>
            <w:tcW w:w="4075" w:type="dxa"/>
          </w:tcPr>
          <w:p w:rsidR="00BA7B90" w:rsidRPr="00101CDF" w:rsidRDefault="00BA7B90" w:rsidP="00823850">
            <w:pPr>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Вміти аналізувати, обґрунтовувати й впроваджувати оптимальний вибір і застосування техніки і обладнання для виробництва і переробки продукції скотарства.</w:t>
            </w:r>
          </w:p>
        </w:tc>
        <w:tc>
          <w:tcPr>
            <w:tcW w:w="1571" w:type="dxa"/>
          </w:tcPr>
          <w:p w:rsidR="00BA7B90" w:rsidRPr="00101CDF" w:rsidRDefault="00BA7B90"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Тести,</w:t>
            </w:r>
          </w:p>
          <w:p w:rsidR="00BA7B90" w:rsidRPr="00101CDF" w:rsidRDefault="00BA7B90" w:rsidP="006C0DFC">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питання</w:t>
            </w:r>
          </w:p>
        </w:tc>
      </w:tr>
      <w:tr w:rsidR="00BA7B90" w:rsidRPr="00101CDF" w:rsidTr="0077642B">
        <w:tc>
          <w:tcPr>
            <w:tcW w:w="1101" w:type="dxa"/>
          </w:tcPr>
          <w:p w:rsidR="00BA7B90" w:rsidRPr="00101CDF" w:rsidRDefault="00BA7B90"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2/</w:t>
            </w:r>
          </w:p>
        </w:tc>
        <w:tc>
          <w:tcPr>
            <w:tcW w:w="2824" w:type="dxa"/>
          </w:tcPr>
          <w:p w:rsidR="00BA7B90" w:rsidRPr="00384992" w:rsidRDefault="00BA7B90" w:rsidP="00384992">
            <w:pPr>
              <w:jc w:val="both"/>
              <w:rPr>
                <w:rFonts w:ascii="Times New Roman" w:hAnsi="Times New Roman" w:cs="Times New Roman"/>
                <w:sz w:val="24"/>
                <w:szCs w:val="24"/>
                <w:lang w:val="uk-UA"/>
              </w:rPr>
            </w:pPr>
            <w:r w:rsidRPr="00384992">
              <w:rPr>
                <w:rFonts w:ascii="Times New Roman" w:hAnsi="Times New Roman" w:cs="Times New Roman"/>
                <w:sz w:val="24"/>
                <w:szCs w:val="24"/>
                <w:lang w:val="uk-UA"/>
              </w:rPr>
              <w:t>Методи розрахунку трудових ресурсів для виробництва і переробки продукції скотарства.</w:t>
            </w:r>
          </w:p>
        </w:tc>
        <w:tc>
          <w:tcPr>
            <w:tcW w:w="4075" w:type="dxa"/>
          </w:tcPr>
          <w:p w:rsidR="00BA7B90" w:rsidRPr="00101CDF" w:rsidRDefault="00BA7B90" w:rsidP="004F7C47">
            <w:pPr>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Вміти визначати оптимальну кількість трудових ресурсів на підприємствах з виробництва і переробки продукції скотарства.</w:t>
            </w:r>
          </w:p>
        </w:tc>
        <w:tc>
          <w:tcPr>
            <w:tcW w:w="1571" w:type="dxa"/>
          </w:tcPr>
          <w:p w:rsidR="00BA7B90" w:rsidRPr="00101CDF" w:rsidRDefault="00BA7B90"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Тести,</w:t>
            </w:r>
          </w:p>
          <w:p w:rsidR="00BA7B90" w:rsidRPr="00101CDF" w:rsidRDefault="00BA7B90"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кейси</w:t>
            </w:r>
          </w:p>
        </w:tc>
      </w:tr>
      <w:tr w:rsidR="00BA7B90" w:rsidRPr="00101CDF" w:rsidTr="0077642B">
        <w:tc>
          <w:tcPr>
            <w:tcW w:w="1101" w:type="dxa"/>
          </w:tcPr>
          <w:p w:rsidR="00BA7B90" w:rsidRPr="00101CDF" w:rsidRDefault="00BA7B90"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2/</w:t>
            </w:r>
          </w:p>
        </w:tc>
        <w:tc>
          <w:tcPr>
            <w:tcW w:w="2824" w:type="dxa"/>
          </w:tcPr>
          <w:p w:rsidR="00BA7B90" w:rsidRPr="00384992" w:rsidRDefault="00BA7B90" w:rsidP="00384992">
            <w:pPr>
              <w:jc w:val="both"/>
              <w:rPr>
                <w:rFonts w:ascii="Times New Roman" w:hAnsi="Times New Roman" w:cs="Times New Roman"/>
                <w:sz w:val="24"/>
                <w:szCs w:val="24"/>
                <w:lang w:val="uk-UA"/>
              </w:rPr>
            </w:pPr>
            <w:r w:rsidRPr="00384992">
              <w:rPr>
                <w:rFonts w:ascii="Times New Roman" w:hAnsi="Times New Roman" w:cs="Times New Roman"/>
                <w:sz w:val="24"/>
                <w:szCs w:val="24"/>
                <w:lang w:val="uk-UA"/>
              </w:rPr>
              <w:t>Сучасні методи ведення племінної роботи. Відтворення  стада і вирощування ремонтного молодняку у скотарстві.</w:t>
            </w:r>
          </w:p>
        </w:tc>
        <w:tc>
          <w:tcPr>
            <w:tcW w:w="4075" w:type="dxa"/>
          </w:tcPr>
          <w:p w:rsidR="00BA7B90" w:rsidRPr="00101CDF" w:rsidRDefault="00BA7B90" w:rsidP="004F7C47">
            <w:pPr>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Застосовувати сучасні методи ведення селекційно-племінної роботи, відтворення стад та вирощування ремонтного молодняку на скотарських фермах.</w:t>
            </w:r>
          </w:p>
        </w:tc>
        <w:tc>
          <w:tcPr>
            <w:tcW w:w="1571" w:type="dxa"/>
          </w:tcPr>
          <w:p w:rsidR="00BA7B90" w:rsidRPr="00101CDF" w:rsidRDefault="00BA7B90" w:rsidP="004F7C47">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Тести,</w:t>
            </w:r>
          </w:p>
          <w:p w:rsidR="00BA7B90" w:rsidRPr="00101CDF" w:rsidRDefault="00BA7B90" w:rsidP="004F7C47">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питання</w:t>
            </w:r>
          </w:p>
        </w:tc>
      </w:tr>
      <w:tr w:rsidR="00BA7B90" w:rsidRPr="00101CDF" w:rsidTr="0077642B">
        <w:tc>
          <w:tcPr>
            <w:tcW w:w="1101" w:type="dxa"/>
          </w:tcPr>
          <w:p w:rsidR="00BA7B90" w:rsidRPr="00101CDF" w:rsidRDefault="00BA7B90"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lastRenderedPageBreak/>
              <w:t>2/</w:t>
            </w:r>
          </w:p>
        </w:tc>
        <w:tc>
          <w:tcPr>
            <w:tcW w:w="2824" w:type="dxa"/>
          </w:tcPr>
          <w:p w:rsidR="00BA7B90" w:rsidRPr="00384992" w:rsidRDefault="00BA7B90" w:rsidP="00384992">
            <w:pPr>
              <w:jc w:val="both"/>
              <w:rPr>
                <w:rFonts w:ascii="Times New Roman" w:hAnsi="Times New Roman" w:cs="Times New Roman"/>
                <w:sz w:val="24"/>
                <w:szCs w:val="24"/>
                <w:lang w:val="uk-UA"/>
              </w:rPr>
            </w:pPr>
            <w:r w:rsidRPr="00384992">
              <w:rPr>
                <w:rFonts w:ascii="Times New Roman" w:hAnsi="Times New Roman" w:cs="Times New Roman"/>
                <w:sz w:val="24"/>
                <w:szCs w:val="24"/>
                <w:lang w:val="uk-UA"/>
              </w:rPr>
              <w:t>Сучасні методи вибору і обґрунтування способу годівлі і напування худоби</w:t>
            </w:r>
          </w:p>
        </w:tc>
        <w:tc>
          <w:tcPr>
            <w:tcW w:w="4075" w:type="dxa"/>
          </w:tcPr>
          <w:p w:rsidR="00BA7B90" w:rsidRPr="00101CDF" w:rsidRDefault="00BA7B90" w:rsidP="00D22A76">
            <w:pPr>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Розроблення і обґрунтування сучасних методів годівлі і напування великої рогатої худоби</w:t>
            </w:r>
          </w:p>
        </w:tc>
        <w:tc>
          <w:tcPr>
            <w:tcW w:w="1571" w:type="dxa"/>
          </w:tcPr>
          <w:p w:rsidR="00BA7B90" w:rsidRPr="00101CDF" w:rsidRDefault="00BA7B90" w:rsidP="004F7C47">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Тести,</w:t>
            </w:r>
          </w:p>
          <w:p w:rsidR="00BA7B90" w:rsidRPr="00101CDF" w:rsidRDefault="00BA7B90" w:rsidP="004F7C47">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питання</w:t>
            </w:r>
          </w:p>
        </w:tc>
      </w:tr>
      <w:tr w:rsidR="00BA7B90" w:rsidRPr="00101CDF" w:rsidTr="0077642B">
        <w:tc>
          <w:tcPr>
            <w:tcW w:w="1101" w:type="dxa"/>
          </w:tcPr>
          <w:p w:rsidR="00BA7B90" w:rsidRPr="00101CDF" w:rsidRDefault="00BA7B90"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2/</w:t>
            </w:r>
          </w:p>
        </w:tc>
        <w:tc>
          <w:tcPr>
            <w:tcW w:w="2824" w:type="dxa"/>
          </w:tcPr>
          <w:p w:rsidR="00BA7B90" w:rsidRPr="00384992" w:rsidRDefault="00BA7B90" w:rsidP="00384992">
            <w:pPr>
              <w:jc w:val="both"/>
              <w:rPr>
                <w:rFonts w:ascii="Times New Roman" w:hAnsi="Times New Roman" w:cs="Times New Roman"/>
                <w:sz w:val="24"/>
                <w:szCs w:val="24"/>
                <w:lang w:val="uk-UA"/>
              </w:rPr>
            </w:pPr>
            <w:r w:rsidRPr="00384992">
              <w:rPr>
                <w:rFonts w:ascii="Times New Roman" w:hAnsi="Times New Roman" w:cs="Times New Roman"/>
                <w:sz w:val="24"/>
                <w:szCs w:val="24"/>
                <w:lang w:val="uk-UA"/>
              </w:rPr>
              <w:t>Сучасні методи планування і ведення селекційної роботи в галузі скотарства</w:t>
            </w:r>
          </w:p>
        </w:tc>
        <w:tc>
          <w:tcPr>
            <w:tcW w:w="4075" w:type="dxa"/>
          </w:tcPr>
          <w:p w:rsidR="00BA7B90" w:rsidRPr="00101CDF" w:rsidRDefault="00BA7B90" w:rsidP="00D22A76">
            <w:pPr>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Розроблення планів селекційно-племінної роботи у скотарстві на  основі АСУ</w:t>
            </w:r>
          </w:p>
        </w:tc>
        <w:tc>
          <w:tcPr>
            <w:tcW w:w="1571" w:type="dxa"/>
          </w:tcPr>
          <w:p w:rsidR="00BA7B90" w:rsidRPr="00101CDF" w:rsidRDefault="00BA7B90" w:rsidP="004F7C47">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Тести,</w:t>
            </w:r>
          </w:p>
          <w:p w:rsidR="00BA7B90" w:rsidRPr="00101CDF" w:rsidRDefault="00BA7B90" w:rsidP="004F7C47">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питання</w:t>
            </w:r>
          </w:p>
        </w:tc>
      </w:tr>
      <w:tr w:rsidR="00BA7B90" w:rsidRPr="00101CDF" w:rsidTr="0077642B">
        <w:tc>
          <w:tcPr>
            <w:tcW w:w="1101" w:type="dxa"/>
          </w:tcPr>
          <w:p w:rsidR="00BA7B90" w:rsidRPr="00101CDF" w:rsidRDefault="00BA7B90" w:rsidP="00BA7B90">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4/</w:t>
            </w:r>
          </w:p>
        </w:tc>
        <w:tc>
          <w:tcPr>
            <w:tcW w:w="2824" w:type="dxa"/>
          </w:tcPr>
          <w:p w:rsidR="00BA7B90" w:rsidRPr="00384992" w:rsidRDefault="00BA7B90" w:rsidP="00384992">
            <w:pPr>
              <w:jc w:val="both"/>
              <w:rPr>
                <w:rFonts w:ascii="Times New Roman" w:hAnsi="Times New Roman" w:cs="Times New Roman"/>
                <w:sz w:val="24"/>
                <w:szCs w:val="24"/>
                <w:lang w:val="uk-UA"/>
              </w:rPr>
            </w:pPr>
            <w:r w:rsidRPr="00384992">
              <w:rPr>
                <w:rFonts w:ascii="Times New Roman" w:hAnsi="Times New Roman" w:cs="Times New Roman"/>
                <w:sz w:val="24"/>
                <w:szCs w:val="24"/>
                <w:lang w:val="uk-UA"/>
              </w:rPr>
              <w:t>Моделювання способу доїння корів на фермах</w:t>
            </w:r>
          </w:p>
        </w:tc>
        <w:tc>
          <w:tcPr>
            <w:tcW w:w="4075" w:type="dxa"/>
          </w:tcPr>
          <w:p w:rsidR="00BA7B90" w:rsidRPr="00101CDF" w:rsidRDefault="00BA7B90" w:rsidP="00D22A76">
            <w:pPr>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Вміти використовувати принципи моделювання і застосування сучасних технологій доїння корів</w:t>
            </w:r>
          </w:p>
        </w:tc>
        <w:tc>
          <w:tcPr>
            <w:tcW w:w="1571" w:type="dxa"/>
          </w:tcPr>
          <w:p w:rsidR="00BA7B90" w:rsidRPr="00101CDF" w:rsidRDefault="00BA7B90"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Презентації, дослідження</w:t>
            </w:r>
          </w:p>
        </w:tc>
      </w:tr>
      <w:tr w:rsidR="00BA7B90" w:rsidRPr="00101CDF" w:rsidTr="0077642B">
        <w:tc>
          <w:tcPr>
            <w:tcW w:w="1101" w:type="dxa"/>
          </w:tcPr>
          <w:p w:rsidR="00BA7B90" w:rsidRPr="00101CDF" w:rsidRDefault="00BA7B90" w:rsidP="00BA7B90">
            <w:pPr>
              <w:jc w:val="center"/>
              <w:rPr>
                <w:lang w:val="uk-UA"/>
              </w:rPr>
            </w:pPr>
            <w:r w:rsidRPr="00101CDF">
              <w:rPr>
                <w:rFonts w:ascii="Times New Roman" w:hAnsi="Times New Roman" w:cs="Times New Roman"/>
                <w:sz w:val="24"/>
                <w:szCs w:val="24"/>
                <w:lang w:val="uk-UA"/>
              </w:rPr>
              <w:t>2/</w:t>
            </w:r>
          </w:p>
        </w:tc>
        <w:tc>
          <w:tcPr>
            <w:tcW w:w="2824" w:type="dxa"/>
          </w:tcPr>
          <w:p w:rsidR="00BA7B90" w:rsidRPr="00384992" w:rsidRDefault="00BA7B90" w:rsidP="00384992">
            <w:pPr>
              <w:jc w:val="both"/>
              <w:rPr>
                <w:rFonts w:ascii="Times New Roman" w:hAnsi="Times New Roman" w:cs="Times New Roman"/>
                <w:sz w:val="24"/>
                <w:szCs w:val="24"/>
                <w:lang w:val="uk-UA"/>
              </w:rPr>
            </w:pPr>
            <w:r w:rsidRPr="00384992">
              <w:rPr>
                <w:rFonts w:ascii="Times New Roman" w:hAnsi="Times New Roman" w:cs="Times New Roman"/>
                <w:sz w:val="24"/>
                <w:szCs w:val="24"/>
                <w:lang w:val="uk-UA"/>
              </w:rPr>
              <w:t>Сучасні методи створення оптимального мікроклімату на скотарських фермах, способів видалення і зберігання гною, та  вироблення побічної продукції</w:t>
            </w:r>
          </w:p>
        </w:tc>
        <w:tc>
          <w:tcPr>
            <w:tcW w:w="4075" w:type="dxa"/>
          </w:tcPr>
          <w:p w:rsidR="00BA7B90" w:rsidRPr="00101CDF" w:rsidRDefault="00BA7B90" w:rsidP="00D22A76">
            <w:pPr>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 xml:space="preserve">Розроблювати й застосовувати сучасні ефективні способи видалення, зберігання і переробки гною, внесення підстилки й забезпечення вентиляції </w:t>
            </w:r>
            <w:r>
              <w:rPr>
                <w:rFonts w:ascii="Times New Roman" w:hAnsi="Times New Roman" w:cs="Times New Roman"/>
                <w:sz w:val="24"/>
                <w:szCs w:val="24"/>
                <w:lang w:val="uk-UA"/>
              </w:rPr>
              <w:t xml:space="preserve">у </w:t>
            </w:r>
            <w:r w:rsidRPr="00101CDF">
              <w:rPr>
                <w:rFonts w:ascii="Times New Roman" w:hAnsi="Times New Roman" w:cs="Times New Roman"/>
                <w:sz w:val="24"/>
                <w:szCs w:val="24"/>
                <w:lang w:val="uk-UA"/>
              </w:rPr>
              <w:t>скотарських приміщеннях.</w:t>
            </w:r>
          </w:p>
        </w:tc>
        <w:tc>
          <w:tcPr>
            <w:tcW w:w="1571" w:type="dxa"/>
          </w:tcPr>
          <w:p w:rsidR="00BA7B90" w:rsidRPr="00101CDF" w:rsidRDefault="00BA7B90"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Презентації, дослідження</w:t>
            </w:r>
          </w:p>
        </w:tc>
      </w:tr>
      <w:tr w:rsidR="00BA7B90" w:rsidRPr="00101CDF" w:rsidTr="0077642B">
        <w:tc>
          <w:tcPr>
            <w:tcW w:w="1101" w:type="dxa"/>
          </w:tcPr>
          <w:p w:rsidR="00BA7B90" w:rsidRPr="00101CDF" w:rsidRDefault="00BA7B90" w:rsidP="00BA7B90">
            <w:pPr>
              <w:jc w:val="center"/>
              <w:rPr>
                <w:lang w:val="uk-UA"/>
              </w:rPr>
            </w:pPr>
            <w:r w:rsidRPr="00101CDF">
              <w:rPr>
                <w:rFonts w:ascii="Times New Roman" w:hAnsi="Times New Roman" w:cs="Times New Roman"/>
                <w:sz w:val="24"/>
                <w:szCs w:val="24"/>
                <w:lang w:val="uk-UA"/>
              </w:rPr>
              <w:t>2/</w:t>
            </w:r>
          </w:p>
        </w:tc>
        <w:tc>
          <w:tcPr>
            <w:tcW w:w="2824" w:type="dxa"/>
          </w:tcPr>
          <w:p w:rsidR="00BA7B90" w:rsidRPr="00384992" w:rsidRDefault="00BA7B90" w:rsidP="00384992">
            <w:pPr>
              <w:jc w:val="both"/>
              <w:rPr>
                <w:rFonts w:ascii="Times New Roman" w:hAnsi="Times New Roman" w:cs="Times New Roman"/>
                <w:sz w:val="24"/>
                <w:szCs w:val="24"/>
                <w:lang w:val="uk-UA"/>
              </w:rPr>
            </w:pPr>
            <w:r w:rsidRPr="00384992">
              <w:rPr>
                <w:rFonts w:ascii="Times New Roman" w:hAnsi="Times New Roman" w:cs="Times New Roman"/>
                <w:sz w:val="24"/>
                <w:szCs w:val="24"/>
                <w:lang w:val="uk-UA"/>
              </w:rPr>
              <w:t>Сучасні методи розроблення і використання ефективних технологічних рішень щодо відпочинку і моціону великої рогатої худоби.</w:t>
            </w:r>
          </w:p>
        </w:tc>
        <w:tc>
          <w:tcPr>
            <w:tcW w:w="4075" w:type="dxa"/>
          </w:tcPr>
          <w:p w:rsidR="00BA7B90" w:rsidRPr="00101CDF" w:rsidRDefault="00BA7B90" w:rsidP="00E40B02">
            <w:pPr>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Застосовувати сучасні будівельно-технологічні рішення параметрів боксів, проходів, місць годівлі, відпочинку і моціону для створення комфортних умов тваринам.</w:t>
            </w:r>
          </w:p>
        </w:tc>
        <w:tc>
          <w:tcPr>
            <w:tcW w:w="1571" w:type="dxa"/>
          </w:tcPr>
          <w:p w:rsidR="00BA7B90" w:rsidRPr="00101CDF" w:rsidRDefault="00BA7B90"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Наукові виступи.</w:t>
            </w:r>
          </w:p>
        </w:tc>
      </w:tr>
      <w:tr w:rsidR="00BA7B90" w:rsidRPr="00101CDF" w:rsidTr="0077642B">
        <w:tc>
          <w:tcPr>
            <w:tcW w:w="1101" w:type="dxa"/>
          </w:tcPr>
          <w:p w:rsidR="00BA7B90" w:rsidRPr="00101CDF" w:rsidRDefault="00BA7B90" w:rsidP="00BA7B90">
            <w:pPr>
              <w:jc w:val="center"/>
              <w:rPr>
                <w:lang w:val="uk-UA"/>
              </w:rPr>
            </w:pPr>
            <w:r w:rsidRPr="00101CDF">
              <w:rPr>
                <w:rFonts w:ascii="Times New Roman" w:hAnsi="Times New Roman" w:cs="Times New Roman"/>
                <w:sz w:val="24"/>
                <w:szCs w:val="24"/>
                <w:lang w:val="uk-UA"/>
              </w:rPr>
              <w:t>2/</w:t>
            </w:r>
          </w:p>
        </w:tc>
        <w:tc>
          <w:tcPr>
            <w:tcW w:w="2824" w:type="dxa"/>
          </w:tcPr>
          <w:p w:rsidR="00BA7B90" w:rsidRPr="00384992" w:rsidRDefault="00BA7B90" w:rsidP="00384992">
            <w:pPr>
              <w:jc w:val="both"/>
              <w:rPr>
                <w:rFonts w:ascii="Times New Roman" w:hAnsi="Times New Roman" w:cs="Times New Roman"/>
                <w:sz w:val="24"/>
                <w:szCs w:val="24"/>
                <w:lang w:val="uk-UA"/>
              </w:rPr>
            </w:pPr>
            <w:r w:rsidRPr="00384992">
              <w:rPr>
                <w:rFonts w:ascii="Times New Roman" w:hAnsi="Times New Roman" w:cs="Times New Roman"/>
                <w:sz w:val="24"/>
                <w:szCs w:val="24"/>
                <w:lang w:val="uk-UA"/>
              </w:rPr>
              <w:t>Сучасні методи управління стадом на скотарських фермах</w:t>
            </w:r>
          </w:p>
        </w:tc>
        <w:tc>
          <w:tcPr>
            <w:tcW w:w="4075" w:type="dxa"/>
          </w:tcPr>
          <w:p w:rsidR="00BA7B90" w:rsidRPr="00101CDF" w:rsidRDefault="00BA7B90" w:rsidP="00E40B02">
            <w:pPr>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Застосовувати сучасні комп'ютеризовані технології управління стадом</w:t>
            </w:r>
          </w:p>
        </w:tc>
        <w:tc>
          <w:tcPr>
            <w:tcW w:w="1571" w:type="dxa"/>
          </w:tcPr>
          <w:p w:rsidR="00BA7B90" w:rsidRPr="00101CDF" w:rsidRDefault="00BA7B90"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Презентації досліджень.</w:t>
            </w:r>
          </w:p>
        </w:tc>
      </w:tr>
      <w:tr w:rsidR="00BA7B90" w:rsidRPr="00101CDF" w:rsidTr="0077642B">
        <w:tc>
          <w:tcPr>
            <w:tcW w:w="1101" w:type="dxa"/>
          </w:tcPr>
          <w:p w:rsidR="00BA7B90" w:rsidRPr="00101CDF" w:rsidRDefault="00BA7B90" w:rsidP="00BA7B90">
            <w:pPr>
              <w:jc w:val="center"/>
              <w:rPr>
                <w:lang w:val="uk-UA"/>
              </w:rPr>
            </w:pPr>
            <w:r w:rsidRPr="00101CDF">
              <w:rPr>
                <w:rFonts w:ascii="Times New Roman" w:hAnsi="Times New Roman" w:cs="Times New Roman"/>
                <w:sz w:val="24"/>
                <w:szCs w:val="24"/>
                <w:lang w:val="uk-UA"/>
              </w:rPr>
              <w:t>2/</w:t>
            </w:r>
          </w:p>
        </w:tc>
        <w:tc>
          <w:tcPr>
            <w:tcW w:w="2824" w:type="dxa"/>
          </w:tcPr>
          <w:p w:rsidR="00BA7B90" w:rsidRPr="00384992" w:rsidRDefault="00BA7B90" w:rsidP="00384992">
            <w:pPr>
              <w:jc w:val="both"/>
              <w:rPr>
                <w:rFonts w:ascii="Times New Roman" w:hAnsi="Times New Roman" w:cs="Times New Roman"/>
                <w:sz w:val="24"/>
                <w:szCs w:val="24"/>
                <w:lang w:val="uk-UA"/>
              </w:rPr>
            </w:pPr>
            <w:r w:rsidRPr="00384992">
              <w:rPr>
                <w:rFonts w:ascii="Times New Roman" w:hAnsi="Times New Roman" w:cs="Times New Roman"/>
                <w:sz w:val="24"/>
                <w:szCs w:val="24"/>
                <w:lang w:val="uk-UA"/>
              </w:rPr>
              <w:t>Сучасні методи обробки і переробки продукції скотарства</w:t>
            </w:r>
          </w:p>
        </w:tc>
        <w:tc>
          <w:tcPr>
            <w:tcW w:w="4075" w:type="dxa"/>
          </w:tcPr>
          <w:p w:rsidR="00BA7B90" w:rsidRPr="00101CDF" w:rsidRDefault="00BA7B90" w:rsidP="00E40B02">
            <w:pPr>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Вміти оцінювати й застосовувати сучасні технології обробки і переробки молока і</w:t>
            </w:r>
            <w:r>
              <w:rPr>
                <w:rFonts w:ascii="Times New Roman" w:hAnsi="Times New Roman" w:cs="Times New Roman"/>
                <w:sz w:val="24"/>
                <w:szCs w:val="24"/>
                <w:lang w:val="uk-UA"/>
              </w:rPr>
              <w:t xml:space="preserve"> </w:t>
            </w:r>
            <w:r w:rsidRPr="00101CDF">
              <w:rPr>
                <w:rFonts w:ascii="Times New Roman" w:hAnsi="Times New Roman" w:cs="Times New Roman"/>
                <w:sz w:val="24"/>
                <w:szCs w:val="24"/>
                <w:lang w:val="uk-UA"/>
              </w:rPr>
              <w:t>яловичини.</w:t>
            </w:r>
          </w:p>
        </w:tc>
        <w:tc>
          <w:tcPr>
            <w:tcW w:w="1571" w:type="dxa"/>
          </w:tcPr>
          <w:p w:rsidR="00BA7B90" w:rsidRPr="00101CDF" w:rsidRDefault="00BA7B90" w:rsidP="00D22A76">
            <w:pPr>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Презентації досліджень.</w:t>
            </w:r>
          </w:p>
        </w:tc>
      </w:tr>
    </w:tbl>
    <w:p w:rsidR="001423B2" w:rsidRPr="00101CDF" w:rsidRDefault="001423B2" w:rsidP="001423B2">
      <w:pPr>
        <w:spacing w:after="0" w:line="240" w:lineRule="auto"/>
        <w:jc w:val="center"/>
        <w:rPr>
          <w:rFonts w:ascii="Times New Roman" w:hAnsi="Times New Roman" w:cs="Times New Roman"/>
          <w:sz w:val="24"/>
          <w:szCs w:val="24"/>
          <w:lang w:val="uk-UA"/>
        </w:rPr>
      </w:pPr>
    </w:p>
    <w:p w:rsidR="001423B2" w:rsidRPr="00101CDF" w:rsidRDefault="001423B2" w:rsidP="001423B2">
      <w:pPr>
        <w:spacing w:after="0" w:line="240" w:lineRule="auto"/>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РЕКОМЕНДОВАНІ ДЖЕРЕЛА</w:t>
      </w:r>
    </w:p>
    <w:p w:rsidR="001423B2" w:rsidRPr="00101CDF" w:rsidRDefault="001423B2" w:rsidP="001423B2">
      <w:pPr>
        <w:spacing w:after="0" w:line="240" w:lineRule="auto"/>
        <w:jc w:val="center"/>
        <w:rPr>
          <w:rFonts w:ascii="Times New Roman" w:hAnsi="Times New Roman" w:cs="Times New Roman"/>
          <w:sz w:val="24"/>
          <w:szCs w:val="24"/>
          <w:lang w:val="uk-UA"/>
        </w:rPr>
      </w:pPr>
    </w:p>
    <w:p w:rsidR="00AE5E3F" w:rsidRPr="00101CDF" w:rsidRDefault="00AE5E3F" w:rsidP="00AE5E3F">
      <w:pPr>
        <w:pStyle w:val="a7"/>
        <w:numPr>
          <w:ilvl w:val="0"/>
          <w:numId w:val="7"/>
        </w:numPr>
        <w:tabs>
          <w:tab w:val="left" w:pos="567"/>
          <w:tab w:val="left" w:pos="709"/>
        </w:tabs>
        <w:spacing w:after="0" w:line="240" w:lineRule="auto"/>
        <w:ind w:left="567" w:hanging="283"/>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 xml:space="preserve">Збереженість м'ясних телят та основні фактори, що впливають на неї А.М. </w:t>
      </w:r>
      <w:proofErr w:type="spellStart"/>
      <w:r w:rsidRPr="00101CDF">
        <w:rPr>
          <w:rFonts w:ascii="Times New Roman" w:hAnsi="Times New Roman" w:cs="Times New Roman"/>
          <w:sz w:val="24"/>
          <w:szCs w:val="24"/>
          <w:lang w:val="uk-UA"/>
        </w:rPr>
        <w:t>Угнівенко</w:t>
      </w:r>
      <w:proofErr w:type="spellEnd"/>
      <w:r w:rsidRPr="00101CDF">
        <w:rPr>
          <w:rFonts w:ascii="Times New Roman" w:hAnsi="Times New Roman" w:cs="Times New Roman"/>
          <w:sz w:val="24"/>
          <w:szCs w:val="24"/>
          <w:lang w:val="uk-UA"/>
        </w:rPr>
        <w:t xml:space="preserve"> – Науковий журнал «Тваринництво та технології. 2019, С.71-76.</w:t>
      </w:r>
    </w:p>
    <w:p w:rsidR="00AE5E3F" w:rsidRPr="00101CDF" w:rsidRDefault="00AE5E3F" w:rsidP="00AE5E3F">
      <w:pPr>
        <w:pStyle w:val="a7"/>
        <w:numPr>
          <w:ilvl w:val="0"/>
          <w:numId w:val="7"/>
        </w:numPr>
        <w:tabs>
          <w:tab w:val="left" w:pos="567"/>
          <w:tab w:val="left" w:pos="709"/>
        </w:tabs>
        <w:spacing w:after="0" w:line="240" w:lineRule="auto"/>
        <w:ind w:left="567" w:hanging="283"/>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Костенко В.І. Технологія виробництва молока і яловичини  / Костенко В.І.  – К.; Видавництво Ліра – К., 2018. – 672 с.</w:t>
      </w:r>
    </w:p>
    <w:p w:rsidR="00AE5E3F" w:rsidRPr="00101CDF" w:rsidRDefault="00AE5E3F" w:rsidP="00AE5E3F">
      <w:pPr>
        <w:pStyle w:val="a7"/>
        <w:numPr>
          <w:ilvl w:val="0"/>
          <w:numId w:val="7"/>
        </w:numPr>
        <w:tabs>
          <w:tab w:val="left" w:pos="567"/>
          <w:tab w:val="left" w:pos="709"/>
        </w:tabs>
        <w:spacing w:after="0" w:line="240" w:lineRule="auto"/>
        <w:ind w:left="567" w:hanging="283"/>
        <w:jc w:val="both"/>
        <w:rPr>
          <w:rFonts w:ascii="Times New Roman" w:hAnsi="Times New Roman" w:cs="Times New Roman"/>
          <w:sz w:val="24"/>
          <w:szCs w:val="24"/>
          <w:lang w:val="uk-UA"/>
        </w:rPr>
      </w:pPr>
      <w:proofErr w:type="spellStart"/>
      <w:r w:rsidRPr="00101CDF">
        <w:rPr>
          <w:rFonts w:ascii="Times New Roman" w:hAnsi="Times New Roman" w:cs="Times New Roman"/>
          <w:sz w:val="24"/>
          <w:szCs w:val="24"/>
          <w:lang w:val="uk-UA"/>
        </w:rPr>
        <w:t>Микитюк</w:t>
      </w:r>
      <w:proofErr w:type="spellEnd"/>
      <w:r w:rsidRPr="00101CDF">
        <w:rPr>
          <w:rFonts w:ascii="Times New Roman" w:hAnsi="Times New Roman" w:cs="Times New Roman"/>
          <w:sz w:val="24"/>
          <w:szCs w:val="24"/>
          <w:lang w:val="uk-UA"/>
        </w:rPr>
        <w:t xml:space="preserve"> В.М. Відродження галузі скотарства в умовах ринкових трансформацій: монографія / В.М. </w:t>
      </w:r>
      <w:proofErr w:type="spellStart"/>
      <w:r w:rsidRPr="00101CDF">
        <w:rPr>
          <w:rFonts w:ascii="Times New Roman" w:hAnsi="Times New Roman" w:cs="Times New Roman"/>
          <w:sz w:val="24"/>
          <w:szCs w:val="24"/>
          <w:lang w:val="uk-UA"/>
        </w:rPr>
        <w:t>Микитюк</w:t>
      </w:r>
      <w:proofErr w:type="spellEnd"/>
      <w:r w:rsidRPr="00101CDF">
        <w:rPr>
          <w:rFonts w:ascii="Times New Roman" w:hAnsi="Times New Roman" w:cs="Times New Roman"/>
          <w:sz w:val="24"/>
          <w:szCs w:val="24"/>
          <w:lang w:val="uk-UA"/>
        </w:rPr>
        <w:t>. – Житомир: Вид-во "Житомирський національний агроекологічний університет", 2012. – 508 с.</w:t>
      </w:r>
    </w:p>
    <w:p w:rsidR="00AE5E3F" w:rsidRPr="00101CDF" w:rsidRDefault="00AE5E3F" w:rsidP="00AE5E3F">
      <w:pPr>
        <w:pStyle w:val="a7"/>
        <w:numPr>
          <w:ilvl w:val="0"/>
          <w:numId w:val="7"/>
        </w:numPr>
        <w:tabs>
          <w:tab w:val="left" w:pos="567"/>
          <w:tab w:val="left" w:pos="709"/>
        </w:tabs>
        <w:spacing w:after="0" w:line="240" w:lineRule="auto"/>
        <w:ind w:left="567" w:hanging="283"/>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 xml:space="preserve">М'ясне скотарство в степовій зоні України: монографія / [Вдовиченко Ю.В., </w:t>
      </w:r>
      <w:proofErr w:type="spellStart"/>
      <w:r w:rsidRPr="00101CDF">
        <w:rPr>
          <w:rFonts w:ascii="Times New Roman" w:hAnsi="Times New Roman" w:cs="Times New Roman"/>
          <w:sz w:val="24"/>
          <w:szCs w:val="24"/>
          <w:lang w:val="uk-UA"/>
        </w:rPr>
        <w:t>Вороненко</w:t>
      </w:r>
      <w:proofErr w:type="spellEnd"/>
      <w:r w:rsidRPr="00101CDF">
        <w:rPr>
          <w:rFonts w:ascii="Times New Roman" w:hAnsi="Times New Roman" w:cs="Times New Roman"/>
          <w:sz w:val="24"/>
          <w:szCs w:val="24"/>
          <w:lang w:val="uk-UA"/>
        </w:rPr>
        <w:t xml:space="preserve"> В.І., Найдьонова В.О., Омельченко Л.О.]. – Нова Каховка: ПИЕЛ, 2012. – 308 с. </w:t>
      </w:r>
    </w:p>
    <w:p w:rsidR="00AE5E3F" w:rsidRPr="00101CDF" w:rsidRDefault="00AE5E3F" w:rsidP="00AE5E3F">
      <w:pPr>
        <w:pStyle w:val="a7"/>
        <w:numPr>
          <w:ilvl w:val="0"/>
          <w:numId w:val="7"/>
        </w:numPr>
        <w:tabs>
          <w:tab w:val="left" w:pos="567"/>
          <w:tab w:val="left" w:pos="709"/>
        </w:tabs>
        <w:spacing w:after="0" w:line="240" w:lineRule="auto"/>
        <w:ind w:left="567" w:hanging="283"/>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 xml:space="preserve">Основні економічні показники виробництва продукції сільського господарства в сільськогосподарських підприємствах за 2015 рік: стат. бюлетень [Електронний ресурс] / Державна служба статистики України. – К.: [б. в.], 2016. – 48 с. – Режим доступу: </w:t>
      </w:r>
      <w:proofErr w:type="spellStart"/>
      <w:r w:rsidRPr="00101CDF">
        <w:rPr>
          <w:rFonts w:ascii="Times New Roman" w:hAnsi="Times New Roman" w:cs="Times New Roman"/>
          <w:sz w:val="24"/>
          <w:szCs w:val="24"/>
          <w:lang w:val="uk-UA"/>
        </w:rPr>
        <w:t>www.ukr</w:t>
      </w:r>
      <w:proofErr w:type="spellEnd"/>
      <w:r w:rsidRPr="00101CDF">
        <w:rPr>
          <w:rFonts w:ascii="Times New Roman" w:hAnsi="Times New Roman" w:cs="Times New Roman"/>
          <w:sz w:val="24"/>
          <w:szCs w:val="24"/>
          <w:lang w:val="uk-UA"/>
        </w:rPr>
        <w:t xml:space="preserve"> </w:t>
      </w:r>
      <w:proofErr w:type="spellStart"/>
      <w:r w:rsidRPr="00101CDF">
        <w:rPr>
          <w:rFonts w:ascii="Times New Roman" w:hAnsi="Times New Roman" w:cs="Times New Roman"/>
          <w:sz w:val="24"/>
          <w:szCs w:val="24"/>
          <w:lang w:val="uk-UA"/>
        </w:rPr>
        <w:t>stat.gov.ua</w:t>
      </w:r>
      <w:proofErr w:type="spellEnd"/>
      <w:r w:rsidRPr="00101CDF">
        <w:rPr>
          <w:rFonts w:ascii="Times New Roman" w:hAnsi="Times New Roman" w:cs="Times New Roman"/>
          <w:sz w:val="24"/>
          <w:szCs w:val="24"/>
          <w:lang w:val="uk-UA"/>
        </w:rPr>
        <w:t xml:space="preserve"> </w:t>
      </w:r>
    </w:p>
    <w:p w:rsidR="00AE5E3F" w:rsidRPr="00101CDF" w:rsidRDefault="00AE5E3F" w:rsidP="00AE5E3F">
      <w:pPr>
        <w:pStyle w:val="a7"/>
        <w:numPr>
          <w:ilvl w:val="0"/>
          <w:numId w:val="7"/>
        </w:numPr>
        <w:tabs>
          <w:tab w:val="left" w:pos="567"/>
          <w:tab w:val="left" w:pos="709"/>
        </w:tabs>
        <w:spacing w:after="0" w:line="240" w:lineRule="auto"/>
        <w:ind w:left="567" w:hanging="283"/>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 xml:space="preserve">Програма розвитку м'ясного скотарства в Україні на період до 2020 року / [А.А. </w:t>
      </w:r>
      <w:proofErr w:type="spellStart"/>
      <w:r w:rsidRPr="00101CDF">
        <w:rPr>
          <w:rFonts w:ascii="Times New Roman" w:hAnsi="Times New Roman" w:cs="Times New Roman"/>
          <w:sz w:val="24"/>
          <w:szCs w:val="24"/>
          <w:lang w:val="uk-UA"/>
        </w:rPr>
        <w:t>Гетя</w:t>
      </w:r>
      <w:proofErr w:type="spellEnd"/>
      <w:r w:rsidRPr="00101CDF">
        <w:rPr>
          <w:rFonts w:ascii="Times New Roman" w:hAnsi="Times New Roman" w:cs="Times New Roman"/>
          <w:sz w:val="24"/>
          <w:szCs w:val="24"/>
          <w:lang w:val="uk-UA"/>
        </w:rPr>
        <w:t xml:space="preserve">, О.Л. </w:t>
      </w:r>
      <w:proofErr w:type="spellStart"/>
      <w:r w:rsidRPr="00101CDF">
        <w:rPr>
          <w:rFonts w:ascii="Times New Roman" w:hAnsi="Times New Roman" w:cs="Times New Roman"/>
          <w:sz w:val="24"/>
          <w:szCs w:val="24"/>
          <w:lang w:val="uk-UA"/>
        </w:rPr>
        <w:t>Білозерський</w:t>
      </w:r>
      <w:proofErr w:type="spellEnd"/>
      <w:r w:rsidRPr="00101CDF">
        <w:rPr>
          <w:rFonts w:ascii="Times New Roman" w:hAnsi="Times New Roman" w:cs="Times New Roman"/>
          <w:sz w:val="24"/>
          <w:szCs w:val="24"/>
          <w:lang w:val="uk-UA"/>
        </w:rPr>
        <w:t xml:space="preserve">, С. М. Петренко та ін.]. – К.: </w:t>
      </w:r>
      <w:proofErr w:type="spellStart"/>
      <w:r w:rsidRPr="00101CDF">
        <w:rPr>
          <w:rFonts w:ascii="Times New Roman" w:hAnsi="Times New Roman" w:cs="Times New Roman"/>
          <w:sz w:val="24"/>
          <w:szCs w:val="24"/>
          <w:lang w:val="uk-UA"/>
        </w:rPr>
        <w:t>НУБіП</w:t>
      </w:r>
      <w:proofErr w:type="spellEnd"/>
      <w:r w:rsidRPr="00101CDF">
        <w:rPr>
          <w:rFonts w:ascii="Times New Roman" w:hAnsi="Times New Roman" w:cs="Times New Roman"/>
          <w:sz w:val="24"/>
          <w:szCs w:val="24"/>
          <w:lang w:val="uk-UA"/>
        </w:rPr>
        <w:t xml:space="preserve"> України, 2013. – 40 с.</w:t>
      </w:r>
    </w:p>
    <w:p w:rsidR="00AE5E3F" w:rsidRPr="00101CDF" w:rsidRDefault="00AE5E3F" w:rsidP="00AE5E3F">
      <w:pPr>
        <w:pStyle w:val="a7"/>
        <w:numPr>
          <w:ilvl w:val="0"/>
          <w:numId w:val="7"/>
        </w:numPr>
        <w:tabs>
          <w:tab w:val="left" w:pos="567"/>
          <w:tab w:val="left" w:pos="709"/>
        </w:tabs>
        <w:spacing w:after="0" w:line="240" w:lineRule="auto"/>
        <w:ind w:left="567" w:hanging="283"/>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lastRenderedPageBreak/>
        <w:t xml:space="preserve">Рубан С.Ю. Сучасні технології виробництва молока (особливості експлуатації, технологічні рішення, ескізні проекти) / С.Ю. Рубан, О.В. Борщ, О.О. Борщ та ін. – Х.: </w:t>
      </w:r>
      <w:proofErr w:type="spellStart"/>
      <w:r w:rsidRPr="00101CDF">
        <w:rPr>
          <w:rFonts w:ascii="Times New Roman" w:hAnsi="Times New Roman" w:cs="Times New Roman"/>
          <w:sz w:val="24"/>
          <w:szCs w:val="24"/>
          <w:lang w:val="uk-UA"/>
        </w:rPr>
        <w:t>ФОП</w:t>
      </w:r>
      <w:proofErr w:type="spellEnd"/>
      <w:r w:rsidRPr="00101CDF">
        <w:rPr>
          <w:rFonts w:ascii="Times New Roman" w:hAnsi="Times New Roman" w:cs="Times New Roman"/>
          <w:sz w:val="24"/>
          <w:szCs w:val="24"/>
          <w:lang w:val="uk-UA"/>
        </w:rPr>
        <w:t xml:space="preserve"> </w:t>
      </w:r>
      <w:proofErr w:type="spellStart"/>
      <w:r w:rsidRPr="00101CDF">
        <w:rPr>
          <w:rFonts w:ascii="Times New Roman" w:hAnsi="Times New Roman" w:cs="Times New Roman"/>
          <w:sz w:val="24"/>
          <w:szCs w:val="24"/>
          <w:lang w:val="uk-UA"/>
        </w:rPr>
        <w:t>Бровін</w:t>
      </w:r>
      <w:proofErr w:type="spellEnd"/>
      <w:r w:rsidRPr="00101CDF">
        <w:rPr>
          <w:rFonts w:ascii="Times New Roman" w:hAnsi="Times New Roman" w:cs="Times New Roman"/>
          <w:sz w:val="24"/>
          <w:szCs w:val="24"/>
          <w:lang w:val="uk-UA"/>
        </w:rPr>
        <w:t xml:space="preserve"> О.В., 2017. – 172 с.</w:t>
      </w:r>
    </w:p>
    <w:p w:rsidR="00AE5E3F" w:rsidRPr="00101CDF" w:rsidRDefault="00AE5E3F" w:rsidP="00AE5E3F">
      <w:pPr>
        <w:pStyle w:val="a7"/>
        <w:numPr>
          <w:ilvl w:val="0"/>
          <w:numId w:val="7"/>
        </w:numPr>
        <w:tabs>
          <w:tab w:val="left" w:pos="567"/>
          <w:tab w:val="left" w:pos="709"/>
        </w:tabs>
        <w:spacing w:after="0" w:line="240" w:lineRule="auto"/>
        <w:ind w:left="567" w:hanging="283"/>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 xml:space="preserve">Технологія виробництва продукції тваринництва О.Т. </w:t>
      </w:r>
      <w:proofErr w:type="spellStart"/>
      <w:r w:rsidRPr="00101CDF">
        <w:rPr>
          <w:rFonts w:ascii="Times New Roman" w:hAnsi="Times New Roman" w:cs="Times New Roman"/>
          <w:sz w:val="24"/>
          <w:szCs w:val="24"/>
          <w:lang w:val="uk-UA"/>
        </w:rPr>
        <w:t>Бусенко</w:t>
      </w:r>
      <w:proofErr w:type="spellEnd"/>
      <w:r w:rsidRPr="00101CDF">
        <w:rPr>
          <w:rFonts w:ascii="Times New Roman" w:hAnsi="Times New Roman" w:cs="Times New Roman"/>
          <w:sz w:val="24"/>
          <w:szCs w:val="24"/>
          <w:lang w:val="uk-UA"/>
        </w:rPr>
        <w:t xml:space="preserve">, В.Є. </w:t>
      </w:r>
      <w:proofErr w:type="spellStart"/>
      <w:r w:rsidRPr="00101CDF">
        <w:rPr>
          <w:rFonts w:ascii="Times New Roman" w:hAnsi="Times New Roman" w:cs="Times New Roman"/>
          <w:sz w:val="24"/>
          <w:szCs w:val="24"/>
          <w:lang w:val="uk-UA"/>
        </w:rPr>
        <w:t>Скоцик</w:t>
      </w:r>
      <w:proofErr w:type="spellEnd"/>
      <w:r w:rsidRPr="00101CDF">
        <w:rPr>
          <w:rFonts w:ascii="Times New Roman" w:hAnsi="Times New Roman" w:cs="Times New Roman"/>
          <w:sz w:val="24"/>
          <w:szCs w:val="24"/>
          <w:lang w:val="uk-UA"/>
        </w:rPr>
        <w:t xml:space="preserve">, А.М. </w:t>
      </w:r>
      <w:proofErr w:type="spellStart"/>
      <w:r w:rsidRPr="00101CDF">
        <w:rPr>
          <w:rFonts w:ascii="Times New Roman" w:hAnsi="Times New Roman" w:cs="Times New Roman"/>
          <w:sz w:val="24"/>
          <w:szCs w:val="24"/>
          <w:lang w:val="uk-UA"/>
        </w:rPr>
        <w:t>Угнівенко</w:t>
      </w:r>
      <w:proofErr w:type="spellEnd"/>
      <w:r w:rsidRPr="00101CDF">
        <w:rPr>
          <w:rFonts w:ascii="Times New Roman" w:hAnsi="Times New Roman" w:cs="Times New Roman"/>
          <w:sz w:val="24"/>
          <w:szCs w:val="24"/>
          <w:lang w:val="uk-UA"/>
        </w:rPr>
        <w:t xml:space="preserve">, </w:t>
      </w:r>
      <w:proofErr w:type="spellStart"/>
      <w:r w:rsidRPr="00101CDF">
        <w:rPr>
          <w:rFonts w:ascii="Times New Roman" w:hAnsi="Times New Roman" w:cs="Times New Roman"/>
          <w:sz w:val="24"/>
          <w:szCs w:val="24"/>
          <w:lang w:val="uk-UA"/>
        </w:rPr>
        <w:t>Маценко</w:t>
      </w:r>
      <w:proofErr w:type="spellEnd"/>
      <w:r w:rsidRPr="00101CDF">
        <w:rPr>
          <w:rFonts w:ascii="Times New Roman" w:hAnsi="Times New Roman" w:cs="Times New Roman"/>
          <w:sz w:val="24"/>
          <w:szCs w:val="24"/>
          <w:lang w:val="uk-UA"/>
        </w:rPr>
        <w:t xml:space="preserve"> М.І. та ін. – К.: Вища освіта, 2012 – 495с.</w:t>
      </w:r>
    </w:p>
    <w:p w:rsidR="001423B2" w:rsidRPr="00101CDF" w:rsidRDefault="001423B2" w:rsidP="001423B2">
      <w:pPr>
        <w:spacing w:after="0" w:line="240" w:lineRule="auto"/>
        <w:ind w:left="1080"/>
        <w:contextualSpacing/>
        <w:jc w:val="both"/>
        <w:rPr>
          <w:rFonts w:ascii="Times New Roman" w:eastAsia="Times New Roman" w:hAnsi="Times New Roman" w:cs="Times New Roman"/>
          <w:sz w:val="24"/>
          <w:szCs w:val="24"/>
          <w:lang w:val="uk-UA"/>
        </w:rPr>
      </w:pPr>
    </w:p>
    <w:p w:rsidR="007E412B" w:rsidRPr="00101CDF" w:rsidRDefault="007E412B" w:rsidP="001423B2">
      <w:pPr>
        <w:spacing w:after="0" w:line="240" w:lineRule="auto"/>
        <w:jc w:val="center"/>
        <w:rPr>
          <w:rFonts w:ascii="Times New Roman" w:hAnsi="Times New Roman" w:cs="Times New Roman"/>
          <w:sz w:val="24"/>
          <w:szCs w:val="24"/>
          <w:lang w:val="uk-UA"/>
        </w:rPr>
      </w:pPr>
    </w:p>
    <w:p w:rsidR="007E412B" w:rsidRPr="00101CDF" w:rsidRDefault="007E412B" w:rsidP="001423B2">
      <w:pPr>
        <w:spacing w:after="0" w:line="240" w:lineRule="auto"/>
        <w:jc w:val="center"/>
        <w:rPr>
          <w:rFonts w:ascii="Times New Roman" w:hAnsi="Times New Roman" w:cs="Times New Roman"/>
          <w:sz w:val="24"/>
          <w:szCs w:val="24"/>
          <w:lang w:val="uk-UA"/>
        </w:rPr>
      </w:pPr>
    </w:p>
    <w:p w:rsidR="007E412B" w:rsidRPr="00101CDF" w:rsidRDefault="007E412B" w:rsidP="001423B2">
      <w:pPr>
        <w:spacing w:after="0" w:line="240" w:lineRule="auto"/>
        <w:jc w:val="center"/>
        <w:rPr>
          <w:rFonts w:ascii="Times New Roman" w:hAnsi="Times New Roman" w:cs="Times New Roman"/>
          <w:sz w:val="24"/>
          <w:szCs w:val="24"/>
          <w:lang w:val="uk-UA"/>
        </w:rPr>
      </w:pPr>
    </w:p>
    <w:p w:rsidR="007E412B" w:rsidRPr="00101CDF" w:rsidRDefault="007E412B" w:rsidP="001423B2">
      <w:pPr>
        <w:spacing w:after="0" w:line="240" w:lineRule="auto"/>
        <w:jc w:val="center"/>
        <w:rPr>
          <w:rFonts w:ascii="Times New Roman" w:hAnsi="Times New Roman" w:cs="Times New Roman"/>
          <w:sz w:val="24"/>
          <w:szCs w:val="24"/>
          <w:lang w:val="uk-UA"/>
        </w:rPr>
      </w:pPr>
    </w:p>
    <w:p w:rsidR="001423B2" w:rsidRPr="00101CDF" w:rsidRDefault="001423B2" w:rsidP="001423B2">
      <w:pPr>
        <w:spacing w:after="0" w:line="240" w:lineRule="auto"/>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ПОЛІТИКА ОЦІНЮВАННЯ</w:t>
      </w:r>
    </w:p>
    <w:p w:rsidR="001423B2" w:rsidRPr="00101CDF" w:rsidRDefault="001423B2" w:rsidP="001423B2">
      <w:pPr>
        <w:spacing w:after="0" w:line="240" w:lineRule="auto"/>
        <w:jc w:val="center"/>
        <w:rPr>
          <w:rFonts w:ascii="Times New Roman" w:hAnsi="Times New Roman" w:cs="Times New Roman"/>
          <w:sz w:val="24"/>
          <w:szCs w:val="24"/>
          <w:lang w:val="uk-UA"/>
        </w:rPr>
      </w:pPr>
    </w:p>
    <w:p w:rsidR="001423B2" w:rsidRPr="00101CDF" w:rsidRDefault="001423B2" w:rsidP="001423B2">
      <w:pPr>
        <w:spacing w:after="0" w:line="240" w:lineRule="auto"/>
        <w:ind w:firstLine="709"/>
        <w:jc w:val="both"/>
        <w:rPr>
          <w:lang w:val="uk-UA"/>
        </w:rPr>
      </w:pPr>
      <w:r w:rsidRPr="00101CDF">
        <w:rPr>
          <w:rFonts w:ascii="Times New Roman" w:hAnsi="Times New Roman" w:cs="Times New Roman"/>
          <w:sz w:val="24"/>
          <w:szCs w:val="24"/>
          <w:lang w:val="uk-UA"/>
        </w:rPr>
        <w:t>Оцінювання аспірантів проводиться шляхом підготовки реферату за модулем. Підсумковий контроль проводиться у формі іспиту з даної дисципліни.</w:t>
      </w:r>
    </w:p>
    <w:p w:rsidR="001423B2" w:rsidRPr="00101CDF" w:rsidRDefault="001423B2" w:rsidP="001423B2">
      <w:pPr>
        <w:spacing w:after="0" w:line="240" w:lineRule="auto"/>
        <w:ind w:firstLine="709"/>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 xml:space="preserve">Політика щодо академічної доброчесності: Письмові роботи підлягають перевірці на наявність плагіату та допускаються до захисту з коректними текстовими запозиченнями (не більше 20 %). Використання друкованих і електронних джерел інформації під час </w:t>
      </w:r>
      <w:r w:rsidR="00AE5E3F" w:rsidRPr="00101CDF">
        <w:rPr>
          <w:rFonts w:ascii="Times New Roman" w:hAnsi="Times New Roman" w:cs="Times New Roman"/>
          <w:sz w:val="24"/>
          <w:szCs w:val="24"/>
          <w:lang w:val="uk-UA"/>
        </w:rPr>
        <w:t xml:space="preserve">виконання </w:t>
      </w:r>
      <w:r w:rsidRPr="00101CDF">
        <w:rPr>
          <w:rFonts w:ascii="Times New Roman" w:hAnsi="Times New Roman" w:cs="Times New Roman"/>
          <w:sz w:val="24"/>
          <w:szCs w:val="24"/>
          <w:lang w:val="uk-UA"/>
        </w:rPr>
        <w:t>контрольних робіт та</w:t>
      </w:r>
      <w:r w:rsidR="00AE5E3F" w:rsidRPr="00101CDF">
        <w:rPr>
          <w:rFonts w:ascii="Times New Roman" w:hAnsi="Times New Roman" w:cs="Times New Roman"/>
          <w:sz w:val="24"/>
          <w:szCs w:val="24"/>
          <w:lang w:val="uk-UA"/>
        </w:rPr>
        <w:t xml:space="preserve"> здавання </w:t>
      </w:r>
      <w:r w:rsidRPr="00101CDF">
        <w:rPr>
          <w:rFonts w:ascii="Times New Roman" w:hAnsi="Times New Roman" w:cs="Times New Roman"/>
          <w:sz w:val="24"/>
          <w:szCs w:val="24"/>
          <w:lang w:val="uk-UA"/>
        </w:rPr>
        <w:t xml:space="preserve"> екзаменів заборонено. В процесі тестування дозволено використовувати лише ДСТУ.</w:t>
      </w:r>
    </w:p>
    <w:p w:rsidR="00AE5E3F" w:rsidRPr="00101CDF" w:rsidRDefault="00AE5E3F" w:rsidP="001423B2">
      <w:pPr>
        <w:spacing w:after="0" w:line="240" w:lineRule="auto"/>
        <w:ind w:firstLine="709"/>
        <w:jc w:val="center"/>
        <w:rPr>
          <w:rFonts w:ascii="Times New Roman" w:hAnsi="Times New Roman" w:cs="Times New Roman"/>
          <w:sz w:val="24"/>
          <w:szCs w:val="24"/>
          <w:lang w:val="uk-UA"/>
        </w:rPr>
      </w:pPr>
    </w:p>
    <w:p w:rsidR="001423B2" w:rsidRPr="00101CDF" w:rsidRDefault="001423B2" w:rsidP="001423B2">
      <w:pPr>
        <w:spacing w:after="0" w:line="240" w:lineRule="auto"/>
        <w:ind w:firstLine="709"/>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КРИТЕРІЇ ОЦІНЮВАННЯ</w:t>
      </w:r>
    </w:p>
    <w:p w:rsidR="001423B2" w:rsidRPr="00101CDF" w:rsidRDefault="001423B2" w:rsidP="001423B2">
      <w:pPr>
        <w:spacing w:after="0" w:line="240" w:lineRule="auto"/>
        <w:ind w:firstLine="709"/>
        <w:jc w:val="center"/>
        <w:rPr>
          <w:rFonts w:ascii="Times New Roman" w:hAnsi="Times New Roman" w:cs="Times New Roman"/>
          <w:sz w:val="24"/>
          <w:szCs w:val="24"/>
          <w:lang w:val="uk-UA"/>
        </w:rPr>
      </w:pPr>
    </w:p>
    <w:p w:rsidR="001423B2" w:rsidRPr="00101CDF" w:rsidRDefault="001423B2" w:rsidP="001423B2">
      <w:pPr>
        <w:spacing w:after="0" w:line="240" w:lineRule="auto"/>
        <w:ind w:firstLine="709"/>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 xml:space="preserve">Поточний контроль успішності доктора філософії здійснюється за </w:t>
      </w:r>
      <w:proofErr w:type="spellStart"/>
      <w:r w:rsidRPr="00101CDF">
        <w:rPr>
          <w:rFonts w:ascii="Times New Roman" w:hAnsi="Times New Roman" w:cs="Times New Roman"/>
          <w:sz w:val="24"/>
          <w:szCs w:val="24"/>
          <w:lang w:val="uk-UA"/>
        </w:rPr>
        <w:t>трирівневою</w:t>
      </w:r>
      <w:proofErr w:type="spellEnd"/>
      <w:r w:rsidRPr="00101CDF">
        <w:rPr>
          <w:rFonts w:ascii="Times New Roman" w:hAnsi="Times New Roman" w:cs="Times New Roman"/>
          <w:sz w:val="24"/>
          <w:szCs w:val="24"/>
          <w:lang w:val="uk-UA"/>
        </w:rPr>
        <w:t xml:space="preserve"> шкалою ‒ «З», «4», «5».</w:t>
      </w:r>
    </w:p>
    <w:tbl>
      <w:tblPr>
        <w:tblStyle w:val="1"/>
        <w:tblW w:w="0" w:type="auto"/>
        <w:tblLook w:val="01E0"/>
      </w:tblPr>
      <w:tblGrid>
        <w:gridCol w:w="2213"/>
        <w:gridCol w:w="7132"/>
      </w:tblGrid>
      <w:tr w:rsidR="001423B2" w:rsidRPr="00101CDF" w:rsidTr="00D22A76">
        <w:tc>
          <w:tcPr>
            <w:tcW w:w="2213" w:type="dxa"/>
          </w:tcPr>
          <w:p w:rsidR="001423B2" w:rsidRPr="00101CDF" w:rsidRDefault="001423B2" w:rsidP="00D22A76">
            <w:pPr>
              <w:jc w:val="center"/>
              <w:rPr>
                <w:rFonts w:ascii="Times New Roman" w:hAnsi="Times New Roman"/>
                <w:b/>
                <w:sz w:val="24"/>
                <w:szCs w:val="24"/>
                <w:lang w:val="uk-UA" w:eastAsia="ru-RU"/>
              </w:rPr>
            </w:pPr>
            <w:r w:rsidRPr="00101CDF">
              <w:rPr>
                <w:rFonts w:ascii="Times New Roman" w:hAnsi="Times New Roman"/>
                <w:b/>
                <w:sz w:val="24"/>
                <w:szCs w:val="24"/>
                <w:lang w:val="uk-UA" w:eastAsia="ru-RU"/>
              </w:rPr>
              <w:t>Бали</w:t>
            </w:r>
          </w:p>
        </w:tc>
        <w:tc>
          <w:tcPr>
            <w:tcW w:w="7132" w:type="dxa"/>
          </w:tcPr>
          <w:p w:rsidR="001423B2" w:rsidRPr="00101CDF" w:rsidRDefault="001423B2" w:rsidP="00D22A76">
            <w:pPr>
              <w:jc w:val="center"/>
              <w:rPr>
                <w:rFonts w:ascii="Times New Roman" w:hAnsi="Times New Roman"/>
                <w:b/>
                <w:sz w:val="24"/>
                <w:szCs w:val="24"/>
                <w:lang w:val="uk-UA" w:eastAsia="ru-RU"/>
              </w:rPr>
            </w:pPr>
            <w:r w:rsidRPr="00101CDF">
              <w:rPr>
                <w:rFonts w:ascii="Times New Roman" w:hAnsi="Times New Roman"/>
                <w:b/>
                <w:sz w:val="24"/>
                <w:szCs w:val="24"/>
                <w:lang w:val="uk-UA" w:eastAsia="ru-RU"/>
              </w:rPr>
              <w:t>Критерії оцінювання</w:t>
            </w:r>
          </w:p>
        </w:tc>
      </w:tr>
      <w:tr w:rsidR="001423B2" w:rsidRPr="006E3CBB" w:rsidTr="00D22A76">
        <w:tc>
          <w:tcPr>
            <w:tcW w:w="2213" w:type="dxa"/>
          </w:tcPr>
          <w:p w:rsidR="001423B2" w:rsidRPr="00101CDF" w:rsidRDefault="001423B2" w:rsidP="00D22A76">
            <w:pPr>
              <w:jc w:val="center"/>
              <w:rPr>
                <w:rFonts w:ascii="Times New Roman" w:hAnsi="Times New Roman"/>
                <w:b/>
                <w:sz w:val="24"/>
                <w:szCs w:val="24"/>
                <w:lang w:val="uk-UA" w:eastAsia="ru-RU"/>
              </w:rPr>
            </w:pPr>
            <w:r w:rsidRPr="00101CDF">
              <w:rPr>
                <w:rFonts w:ascii="Times New Roman" w:hAnsi="Times New Roman"/>
                <w:b/>
                <w:sz w:val="24"/>
                <w:szCs w:val="24"/>
                <w:lang w:val="uk-UA" w:eastAsia="ru-RU"/>
              </w:rPr>
              <w:t>«Відмінно»</w:t>
            </w:r>
          </w:p>
        </w:tc>
        <w:tc>
          <w:tcPr>
            <w:tcW w:w="7132" w:type="dxa"/>
          </w:tcPr>
          <w:p w:rsidR="001423B2" w:rsidRPr="00101CDF" w:rsidRDefault="001423B2" w:rsidP="00D22A76">
            <w:pPr>
              <w:jc w:val="both"/>
              <w:rPr>
                <w:rFonts w:ascii="Times New Roman" w:hAnsi="Times New Roman"/>
                <w:b/>
                <w:sz w:val="24"/>
                <w:szCs w:val="24"/>
                <w:lang w:val="uk-UA" w:eastAsia="ru-RU"/>
              </w:rPr>
            </w:pPr>
            <w:r w:rsidRPr="00101CDF">
              <w:rPr>
                <w:rFonts w:ascii="Times New Roman" w:hAnsi="Times New Roman"/>
                <w:sz w:val="24"/>
                <w:szCs w:val="24"/>
                <w:lang w:val="uk-UA" w:eastAsia="ru-RU"/>
              </w:rPr>
              <w:t>Отримують за роботу, в якій повністю і правильно виконано завдання. Водночас здобувач вищої освіти має продемонструвати вміння аналізувати і оцінювати явища, факти і процеси, застосовувати наукові методи для аналізу конкретних ситуацій, робити самостійні висновки, на основі яких прогнозувати можливий розвиток подій і процесів, докладно обґрунтувати свої твердження та висновки.</w:t>
            </w:r>
          </w:p>
        </w:tc>
      </w:tr>
      <w:tr w:rsidR="001423B2" w:rsidRPr="006E3CBB" w:rsidTr="00D22A76">
        <w:tc>
          <w:tcPr>
            <w:tcW w:w="2213" w:type="dxa"/>
          </w:tcPr>
          <w:p w:rsidR="001423B2" w:rsidRPr="00101CDF" w:rsidRDefault="001423B2" w:rsidP="00D22A76">
            <w:pPr>
              <w:jc w:val="center"/>
              <w:rPr>
                <w:rFonts w:ascii="Times New Roman" w:hAnsi="Times New Roman"/>
                <w:b/>
                <w:sz w:val="24"/>
                <w:szCs w:val="24"/>
                <w:lang w:val="uk-UA" w:eastAsia="ru-RU"/>
              </w:rPr>
            </w:pPr>
            <w:r w:rsidRPr="00101CDF">
              <w:rPr>
                <w:rFonts w:ascii="Times New Roman" w:hAnsi="Times New Roman"/>
                <w:b/>
                <w:sz w:val="24"/>
                <w:szCs w:val="24"/>
                <w:lang w:val="uk-UA" w:eastAsia="ru-RU"/>
              </w:rPr>
              <w:t>«Добре»</w:t>
            </w:r>
          </w:p>
        </w:tc>
        <w:tc>
          <w:tcPr>
            <w:tcW w:w="7132" w:type="dxa"/>
          </w:tcPr>
          <w:p w:rsidR="001423B2" w:rsidRPr="00101CDF" w:rsidRDefault="001423B2" w:rsidP="00D22A76">
            <w:pPr>
              <w:jc w:val="both"/>
              <w:rPr>
                <w:rFonts w:ascii="Times New Roman" w:hAnsi="Times New Roman"/>
                <w:b/>
                <w:sz w:val="24"/>
                <w:szCs w:val="24"/>
                <w:lang w:val="uk-UA" w:eastAsia="ru-RU"/>
              </w:rPr>
            </w:pPr>
            <w:r w:rsidRPr="00101CDF">
              <w:rPr>
                <w:rFonts w:ascii="Times New Roman" w:hAnsi="Times New Roman"/>
                <w:sz w:val="24"/>
                <w:szCs w:val="24"/>
                <w:lang w:val="uk-UA" w:eastAsia="ru-RU"/>
              </w:rPr>
              <w:t>Отримують за роботу, в якій повністю і правильно виконано 75 % завдань. Водночас здобувач вищої освіти виявляє навички аналізувати і оцінювати явища, факти і події, робити самостійні висновки, на основі яких прогнозувати можливий розвиток подій і процесів та докладно обґрунтувати свої твердження та висновки.</w:t>
            </w:r>
          </w:p>
        </w:tc>
      </w:tr>
      <w:tr w:rsidR="001423B2" w:rsidRPr="006E3CBB" w:rsidTr="00D22A76">
        <w:tc>
          <w:tcPr>
            <w:tcW w:w="2213" w:type="dxa"/>
          </w:tcPr>
          <w:p w:rsidR="001423B2" w:rsidRPr="00101CDF" w:rsidRDefault="001423B2" w:rsidP="00D22A76">
            <w:pPr>
              <w:jc w:val="center"/>
              <w:rPr>
                <w:rFonts w:ascii="Times New Roman" w:hAnsi="Times New Roman"/>
                <w:b/>
                <w:sz w:val="24"/>
                <w:szCs w:val="24"/>
                <w:lang w:val="uk-UA" w:eastAsia="ru-RU"/>
              </w:rPr>
            </w:pPr>
            <w:r w:rsidRPr="00101CDF">
              <w:rPr>
                <w:rFonts w:ascii="Times New Roman" w:hAnsi="Times New Roman"/>
                <w:b/>
                <w:sz w:val="24"/>
                <w:szCs w:val="24"/>
                <w:lang w:val="uk-UA" w:eastAsia="ru-RU"/>
              </w:rPr>
              <w:t>«Задовільно»</w:t>
            </w:r>
          </w:p>
        </w:tc>
        <w:tc>
          <w:tcPr>
            <w:tcW w:w="7132" w:type="dxa"/>
          </w:tcPr>
          <w:p w:rsidR="001423B2" w:rsidRPr="00101CDF" w:rsidRDefault="001423B2" w:rsidP="00D22A76">
            <w:pPr>
              <w:jc w:val="both"/>
              <w:rPr>
                <w:rFonts w:ascii="Times New Roman" w:hAnsi="Times New Roman"/>
                <w:b/>
                <w:sz w:val="24"/>
                <w:szCs w:val="24"/>
                <w:lang w:val="uk-UA" w:eastAsia="ru-RU"/>
              </w:rPr>
            </w:pPr>
            <w:r w:rsidRPr="00101CDF">
              <w:rPr>
                <w:rFonts w:ascii="Times New Roman" w:hAnsi="Times New Roman"/>
                <w:sz w:val="24"/>
                <w:szCs w:val="24"/>
                <w:lang w:val="uk-UA" w:eastAsia="ru-RU"/>
              </w:rPr>
              <w:t>Отримують за роботу, в якій правильно виконано 60 % завдань. При цьому здобувач вищої освіти не виявив вміння аналізувати і оцінювати явища, факти та недостатньо обґрунтував твердження та висновки, недостатньо певно орієнтується у навчальному матеріалі.</w:t>
            </w:r>
          </w:p>
        </w:tc>
      </w:tr>
    </w:tbl>
    <w:p w:rsidR="001423B2" w:rsidRPr="00101CDF" w:rsidRDefault="001423B2" w:rsidP="001423B2">
      <w:pPr>
        <w:spacing w:after="0" w:line="240" w:lineRule="auto"/>
        <w:jc w:val="center"/>
        <w:rPr>
          <w:rFonts w:ascii="Times New Roman" w:hAnsi="Times New Roman" w:cs="Times New Roman"/>
          <w:sz w:val="24"/>
          <w:szCs w:val="24"/>
          <w:lang w:val="uk-UA"/>
        </w:rPr>
      </w:pPr>
    </w:p>
    <w:p w:rsidR="001423B2" w:rsidRPr="00101CDF" w:rsidRDefault="001423B2" w:rsidP="001423B2">
      <w:pPr>
        <w:spacing w:after="0" w:line="240" w:lineRule="auto"/>
        <w:jc w:val="center"/>
        <w:rPr>
          <w:rFonts w:ascii="Times New Roman" w:hAnsi="Times New Roman" w:cs="Times New Roman"/>
          <w:sz w:val="24"/>
          <w:szCs w:val="24"/>
          <w:lang w:val="uk-UA"/>
        </w:rPr>
      </w:pPr>
      <w:r w:rsidRPr="00101CDF">
        <w:rPr>
          <w:rFonts w:ascii="Times New Roman" w:hAnsi="Times New Roman" w:cs="Times New Roman"/>
          <w:sz w:val="24"/>
          <w:szCs w:val="24"/>
          <w:lang w:val="uk-UA"/>
        </w:rPr>
        <w:t>ШКАЛА ОЦІНЮВАННЯ:</w:t>
      </w:r>
    </w:p>
    <w:p w:rsidR="001423B2" w:rsidRPr="00101CDF" w:rsidRDefault="001423B2" w:rsidP="001423B2">
      <w:pPr>
        <w:spacing w:after="0" w:line="240" w:lineRule="auto"/>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 xml:space="preserve">90-100 відмінно A (відмінно) </w:t>
      </w:r>
    </w:p>
    <w:p w:rsidR="001423B2" w:rsidRPr="00101CDF" w:rsidRDefault="001423B2" w:rsidP="001423B2">
      <w:pPr>
        <w:spacing w:after="0" w:line="240" w:lineRule="auto"/>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 xml:space="preserve">85-89 добре B (дуже добре) </w:t>
      </w:r>
    </w:p>
    <w:p w:rsidR="001423B2" w:rsidRPr="00101CDF" w:rsidRDefault="001423B2" w:rsidP="001423B2">
      <w:pPr>
        <w:spacing w:after="0" w:line="240" w:lineRule="auto"/>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 xml:space="preserve">75-84 добре C (добре) </w:t>
      </w:r>
    </w:p>
    <w:p w:rsidR="001423B2" w:rsidRPr="00101CDF" w:rsidRDefault="001423B2" w:rsidP="001423B2">
      <w:pPr>
        <w:spacing w:after="0" w:line="240" w:lineRule="auto"/>
        <w:jc w:val="both"/>
        <w:rPr>
          <w:rFonts w:ascii="Times New Roman" w:hAnsi="Times New Roman" w:cs="Times New Roman"/>
          <w:sz w:val="24"/>
          <w:szCs w:val="24"/>
          <w:lang w:val="uk-UA"/>
        </w:rPr>
      </w:pPr>
      <w:r w:rsidRPr="00101CDF">
        <w:rPr>
          <w:rFonts w:ascii="Times New Roman" w:hAnsi="Times New Roman" w:cs="Times New Roman"/>
          <w:sz w:val="24"/>
          <w:szCs w:val="24"/>
          <w:lang w:val="uk-UA"/>
        </w:rPr>
        <w:t xml:space="preserve">65-74 задовільно D (задовільно) </w:t>
      </w:r>
    </w:p>
    <w:p w:rsidR="00AE5E3F" w:rsidRPr="00101CDF" w:rsidRDefault="001423B2" w:rsidP="002D7DEE">
      <w:pPr>
        <w:spacing w:after="0" w:line="240" w:lineRule="auto"/>
        <w:jc w:val="both"/>
        <w:rPr>
          <w:rFonts w:ascii="Times New Roman" w:eastAsia="Times New Roman" w:hAnsi="Times New Roman" w:cs="Times New Roman"/>
          <w:sz w:val="24"/>
          <w:szCs w:val="24"/>
          <w:lang w:val="uk-UA"/>
        </w:rPr>
      </w:pPr>
      <w:r w:rsidRPr="00101CDF">
        <w:rPr>
          <w:rFonts w:ascii="Times New Roman" w:hAnsi="Times New Roman" w:cs="Times New Roman"/>
          <w:sz w:val="24"/>
          <w:szCs w:val="24"/>
          <w:lang w:val="uk-UA"/>
        </w:rPr>
        <w:t>60-64 задовільно E (достатньо).</w:t>
      </w:r>
    </w:p>
    <w:sectPr w:rsidR="00AE5E3F" w:rsidRPr="00101CDF" w:rsidSect="004E6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77E63"/>
    <w:multiLevelType w:val="hybridMultilevel"/>
    <w:tmpl w:val="45C0353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EDA666A"/>
    <w:multiLevelType w:val="hybridMultilevel"/>
    <w:tmpl w:val="6E5A0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8C649D"/>
    <w:multiLevelType w:val="hybridMultilevel"/>
    <w:tmpl w:val="5E9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1E4787"/>
    <w:multiLevelType w:val="hybridMultilevel"/>
    <w:tmpl w:val="A074F3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928601A"/>
    <w:multiLevelType w:val="hybridMultilevel"/>
    <w:tmpl w:val="5920A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D21A6B"/>
    <w:multiLevelType w:val="multilevel"/>
    <w:tmpl w:val="6EF0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426383"/>
    <w:multiLevelType w:val="multilevel"/>
    <w:tmpl w:val="93EC2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6348FC"/>
    <w:multiLevelType w:val="hybridMultilevel"/>
    <w:tmpl w:val="647A2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4"/>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D106F"/>
    <w:rsid w:val="000318DA"/>
    <w:rsid w:val="00036345"/>
    <w:rsid w:val="00087F6A"/>
    <w:rsid w:val="000E2F45"/>
    <w:rsid w:val="00101CDF"/>
    <w:rsid w:val="001423B2"/>
    <w:rsid w:val="001E449D"/>
    <w:rsid w:val="002244FF"/>
    <w:rsid w:val="00252B4D"/>
    <w:rsid w:val="002610E2"/>
    <w:rsid w:val="002B5E9E"/>
    <w:rsid w:val="002C36C6"/>
    <w:rsid w:val="002C74DC"/>
    <w:rsid w:val="002D7DEE"/>
    <w:rsid w:val="00384992"/>
    <w:rsid w:val="003E2A43"/>
    <w:rsid w:val="004334AF"/>
    <w:rsid w:val="004C1C19"/>
    <w:rsid w:val="004E6D23"/>
    <w:rsid w:val="004E774B"/>
    <w:rsid w:val="004F2111"/>
    <w:rsid w:val="004F7C47"/>
    <w:rsid w:val="00574670"/>
    <w:rsid w:val="005B0FC3"/>
    <w:rsid w:val="005D106F"/>
    <w:rsid w:val="00611617"/>
    <w:rsid w:val="00626ECE"/>
    <w:rsid w:val="006C0DFC"/>
    <w:rsid w:val="006E0366"/>
    <w:rsid w:val="006E3CBB"/>
    <w:rsid w:val="0077642B"/>
    <w:rsid w:val="007E412B"/>
    <w:rsid w:val="00844397"/>
    <w:rsid w:val="00845CB5"/>
    <w:rsid w:val="008B5637"/>
    <w:rsid w:val="009B2F11"/>
    <w:rsid w:val="009D20FC"/>
    <w:rsid w:val="009F071F"/>
    <w:rsid w:val="00AE5E3F"/>
    <w:rsid w:val="00B17529"/>
    <w:rsid w:val="00BA7B90"/>
    <w:rsid w:val="00BE303F"/>
    <w:rsid w:val="00C04F65"/>
    <w:rsid w:val="00C462AB"/>
    <w:rsid w:val="00C719AA"/>
    <w:rsid w:val="00D1788C"/>
    <w:rsid w:val="00D507F7"/>
    <w:rsid w:val="00DA24B7"/>
    <w:rsid w:val="00DC5CF3"/>
    <w:rsid w:val="00E053CA"/>
    <w:rsid w:val="00E06848"/>
    <w:rsid w:val="00E40B02"/>
    <w:rsid w:val="00E85387"/>
    <w:rsid w:val="00EB7C6E"/>
    <w:rsid w:val="00F9592A"/>
    <w:rsid w:val="00FB1EAE"/>
    <w:rsid w:val="00FC1F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0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D106F"/>
    <w:rPr>
      <w:color w:val="0000FF"/>
      <w:u w:val="single"/>
    </w:rPr>
  </w:style>
  <w:style w:type="paragraph" w:styleId="a5">
    <w:name w:val="Balloon Text"/>
    <w:basedOn w:val="a"/>
    <w:link w:val="a6"/>
    <w:uiPriority w:val="99"/>
    <w:semiHidden/>
    <w:unhideWhenUsed/>
    <w:rsid w:val="005D10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106F"/>
    <w:rPr>
      <w:rFonts w:ascii="Tahoma" w:hAnsi="Tahoma" w:cs="Tahoma"/>
      <w:sz w:val="16"/>
      <w:szCs w:val="16"/>
    </w:rPr>
  </w:style>
  <w:style w:type="paragraph" w:styleId="a7">
    <w:name w:val="List Paragraph"/>
    <w:basedOn w:val="a"/>
    <w:uiPriority w:val="1"/>
    <w:qFormat/>
    <w:rsid w:val="000318DA"/>
    <w:pPr>
      <w:ind w:left="720"/>
      <w:contextualSpacing/>
    </w:pPr>
  </w:style>
  <w:style w:type="table" w:styleId="a8">
    <w:name w:val="Table Grid"/>
    <w:basedOn w:val="a1"/>
    <w:uiPriority w:val="59"/>
    <w:rsid w:val="001423B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1423B2"/>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3-">
    <w:name w:val="333-загол"/>
    <w:basedOn w:val="a"/>
    <w:uiPriority w:val="99"/>
    <w:qFormat/>
    <w:rsid w:val="006E3CBB"/>
    <w:pPr>
      <w:spacing w:after="60" w:line="240" w:lineRule="auto"/>
      <w:jc w:val="center"/>
    </w:pPr>
    <w:rPr>
      <w:rFonts w:ascii="Arial Black" w:eastAsiaTheme="minorHAnsi" w:hAnsi="Arial Black" w:cs="Times New Roman"/>
      <w:b/>
      <w:color w:val="A224AC"/>
      <w:sz w:val="28"/>
      <w:szCs w:val="28"/>
      <w:lang w:val="uk-UA" w:eastAsia="en-US"/>
    </w:rPr>
  </w:style>
  <w:style w:type="character" w:customStyle="1" w:styleId="22">
    <w:name w:val="Основной текст (2)2"/>
    <w:rsid w:val="006E3CBB"/>
    <w:rPr>
      <w:rFonts w:ascii="Times New Roman" w:hAnsi="Times New Roman" w:cs="Times New Roman" w:hint="default"/>
      <w:b/>
      <w:bCs/>
      <w:strike w:val="0"/>
      <w:dstrike w:val="0"/>
      <w:color w:val="000000"/>
      <w:spacing w:val="0"/>
      <w:w w:val="100"/>
      <w:position w:val="0"/>
      <w:sz w:val="24"/>
      <w:szCs w:val="24"/>
      <w:u w:val="none"/>
      <w:effect w:val="none"/>
      <w:lang w:val="uk-UA" w:eastAsia="uk-UA"/>
    </w:rPr>
  </w:style>
</w:styles>
</file>

<file path=word/webSettings.xml><?xml version="1.0" encoding="utf-8"?>
<w:webSettings xmlns:r="http://schemas.openxmlformats.org/officeDocument/2006/relationships" xmlns:w="http://schemas.openxmlformats.org/wordprocessingml/2006/main">
  <w:divs>
    <w:div w:id="1309940423">
      <w:bodyDiv w:val="1"/>
      <w:marLeft w:val="0"/>
      <w:marRight w:val="0"/>
      <w:marTop w:val="0"/>
      <w:marBottom w:val="0"/>
      <w:divBdr>
        <w:top w:val="none" w:sz="0" w:space="0" w:color="auto"/>
        <w:left w:val="none" w:sz="0" w:space="0" w:color="auto"/>
        <w:bottom w:val="none" w:sz="0" w:space="0" w:color="auto"/>
        <w:right w:val="none" w:sz="0" w:space="0" w:color="auto"/>
      </w:divBdr>
    </w:div>
    <w:div w:id="1549219926">
      <w:bodyDiv w:val="1"/>
      <w:marLeft w:val="0"/>
      <w:marRight w:val="0"/>
      <w:marTop w:val="0"/>
      <w:marBottom w:val="0"/>
      <w:divBdr>
        <w:top w:val="none" w:sz="0" w:space="0" w:color="auto"/>
        <w:left w:val="none" w:sz="0" w:space="0" w:color="auto"/>
        <w:bottom w:val="none" w:sz="0" w:space="0" w:color="auto"/>
        <w:right w:val="none" w:sz="0" w:space="0" w:color="auto"/>
      </w:divBdr>
      <w:divsChild>
        <w:div w:id="1159539277">
          <w:marLeft w:val="-108"/>
          <w:marRight w:val="0"/>
          <w:marTop w:val="0"/>
          <w:marBottom w:val="0"/>
          <w:divBdr>
            <w:top w:val="none" w:sz="0" w:space="0" w:color="auto"/>
            <w:left w:val="none" w:sz="0" w:space="0" w:color="auto"/>
            <w:bottom w:val="none" w:sz="0" w:space="0" w:color="auto"/>
            <w:right w:val="none" w:sz="0" w:space="0" w:color="auto"/>
          </w:divBdr>
        </w:div>
        <w:div w:id="1387487249">
          <w:marLeft w:val="-108"/>
          <w:marRight w:val="0"/>
          <w:marTop w:val="0"/>
          <w:marBottom w:val="0"/>
          <w:divBdr>
            <w:top w:val="none" w:sz="0" w:space="0" w:color="auto"/>
            <w:left w:val="none" w:sz="0" w:space="0" w:color="auto"/>
            <w:bottom w:val="none" w:sz="0" w:space="0" w:color="auto"/>
            <w:right w:val="none" w:sz="0" w:space="0" w:color="auto"/>
          </w:divBdr>
        </w:div>
        <w:div w:id="156363697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tehnologkaf@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hnologkaf@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E188-A362-442D-9A68-5EE7BAA1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10957</Words>
  <Characters>6247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Анатолій</cp:lastModifiedBy>
  <cp:revision>17</cp:revision>
  <cp:lastPrinted>2020-02-24T08:07:00Z</cp:lastPrinted>
  <dcterms:created xsi:type="dcterms:W3CDTF">2020-02-20T07:41:00Z</dcterms:created>
  <dcterms:modified xsi:type="dcterms:W3CDTF">2020-03-23T19:14:00Z</dcterms:modified>
</cp:coreProperties>
</file>